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1.90793991088867" w:lineRule="auto"/>
        <w:ind w:left="324.4800567626953" w:right="123.240966796875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AC – 20/05/2025  Item No. – 8.47 (N) Sem III/IV 1(a)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6.0107421875" w:line="240" w:lineRule="auto"/>
        <w:ind w:left="0" w:right="3165.53894042968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As Per NEP 2020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4.6533203125" w:line="240" w:lineRule="auto"/>
        <w:ind w:left="0" w:right="2564.80041503906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University of Mumbai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8.84033203125" w:line="240" w:lineRule="auto"/>
        <w:ind w:left="0" w:right="3930.20019531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  <w:drawing>
          <wp:inline distB="19050" distT="19050" distL="19050" distR="19050">
            <wp:extent cx="1152525" cy="81915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191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7744.000091552734" w:type="dxa"/>
        <w:jc w:val="left"/>
        <w:tblInd w:w="938.7999725341797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140.599822998047"/>
        <w:gridCol w:w="679.6002197265625"/>
        <w:gridCol w:w="2923.800048828125"/>
        <w:tblGridChange w:id="0">
          <w:tblGrid>
            <w:gridCol w:w="4140.599822998047"/>
            <w:gridCol w:w="679.6002197265625"/>
            <w:gridCol w:w="2923.800048828125"/>
          </w:tblGrid>
        </w:tblGridChange>
      </w:tblGrid>
      <w:tr>
        <w:trPr>
          <w:cantSplit w:val="0"/>
          <w:trHeight w:val="883.20007324218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31.920000076293945"/>
                <w:szCs w:val="31.920000076293945"/>
                <w:u w:val="none"/>
                <w:shd w:fill="auto" w:val="clear"/>
                <w:vertAlign w:val="baseline"/>
                <w:rtl w:val="0"/>
              </w:rPr>
              <w:t xml:space="preserve">Syllabus for CC</w:t>
            </w:r>
          </w:p>
        </w:tc>
      </w:tr>
      <w:tr>
        <w:trPr>
          <w:cantSplit w:val="0"/>
          <w:trHeight w:val="551.99890136718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.6000671386718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040000915527344"/>
                <w:szCs w:val="23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Ad- hoc Board of Studies in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040000915527344"/>
                <w:szCs w:val="23.040000915527344"/>
                <w:u w:val="none"/>
                <w:shd w:fill="auto" w:val="clear"/>
                <w:vertAlign w:val="baseline"/>
                <w:rtl w:val="0"/>
              </w:rPr>
              <w:t xml:space="preserve">N.C.C./N.S.S./Sports Co-Curricular</w:t>
            </w:r>
          </w:p>
        </w:tc>
      </w:tr>
      <w:tr>
        <w:trPr>
          <w:cantSplit w:val="0"/>
          <w:trHeight w:val="602.800292968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6.88003540039062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UG First Year Programme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–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National Service Course </w:t>
            </w:r>
          </w:p>
        </w:tc>
      </w:tr>
      <w:tr>
        <w:trPr>
          <w:cantSplit w:val="0"/>
          <w:trHeight w:val="760.800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.2400512695312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Semester 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8.320312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 &amp; IV</w:t>
            </w:r>
          </w:p>
        </w:tc>
      </w:tr>
      <w:tr>
        <w:trPr>
          <w:cantSplit w:val="0"/>
          <w:trHeight w:val="813.599853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.64004516601562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Paper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07.27966308593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Credits</w:t>
            </w:r>
          </w:p>
        </w:tc>
      </w:tr>
      <w:tr>
        <w:trPr>
          <w:cantSplit w:val="0"/>
          <w:trHeight w:val="983.999938964843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1.67999267578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Study of Indian Social Reformers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1.120605468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36.399536132812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987.000122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1.36001586914062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Youth and Disaster Management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36.399536132812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921.600036621093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.36007690429687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From the Academic Year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3.599853515625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2025-26</w:t>
            </w:r>
          </w:p>
        </w:tc>
      </w:tr>
    </w:tbl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97.9999542236328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4.5199584960938" w:line="240" w:lineRule="auto"/>
        <w:ind w:left="897.9999542236328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780.33691406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UNIVERSITY OF MUMBAI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5.892333984375" w:line="240" w:lineRule="auto"/>
        <w:ind w:left="4008.79859924316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Semester III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.693359375" w:line="240" w:lineRule="auto"/>
        <w:ind w:left="1245.999984741211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(w.e.f. June, 2025)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20068359375" w:line="240" w:lineRule="auto"/>
        <w:ind w:left="2036.0797882080078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Sub: - NSS- Study of Indian Social Reformers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4.71923828125" w:line="240" w:lineRule="auto"/>
        <w:ind w:left="0" w:right="774.96032714843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Credits: 02 Lectures: 30 Marks:50 </w:t>
      </w:r>
    </w:p>
    <w:tbl>
      <w:tblPr>
        <w:tblStyle w:val="Table2"/>
        <w:tblW w:w="9577.520141601562" w:type="dxa"/>
        <w:jc w:val="left"/>
        <w:tblInd w:w="211.6800689697265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70.3199768066406"/>
        <w:gridCol w:w="6514.600067138672"/>
        <w:gridCol w:w="1015.8001708984375"/>
        <w:gridCol w:w="976.7999267578125"/>
        <w:tblGridChange w:id="0">
          <w:tblGrid>
            <w:gridCol w:w="1070.3199768066406"/>
            <w:gridCol w:w="6514.600067138672"/>
            <w:gridCol w:w="1015.8001708984375"/>
            <w:gridCol w:w="976.7999267578125"/>
          </w:tblGrid>
        </w:tblGridChange>
      </w:tblGrid>
      <w:tr>
        <w:trPr>
          <w:cantSplit w:val="0"/>
          <w:trHeight w:val="326.39892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Unit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040000915527344"/>
                <w:szCs w:val="23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040000915527344"/>
                <w:szCs w:val="23.040000915527344"/>
                <w:u w:val="none"/>
                <w:shd w:fill="auto" w:val="clear"/>
                <w:vertAlign w:val="baseline"/>
                <w:rtl w:val="0"/>
              </w:rPr>
              <w:t xml:space="preserve">SEMESTER 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7596435546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15966796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</w:t>
            </w:r>
          </w:p>
        </w:tc>
      </w:tr>
      <w:tr>
        <w:trPr>
          <w:cantSplit w:val="0"/>
          <w:trHeight w:val="340.800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Unit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Lecture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Credits</w:t>
            </w:r>
          </w:p>
        </w:tc>
      </w:tr>
      <w:tr>
        <w:trPr>
          <w:cantSplit w:val="0"/>
          <w:trHeight w:val="324.59960937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History of Social work in India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 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</w:tr>
      <w:tr>
        <w:trPr>
          <w:cantSplit w:val="0"/>
          <w:trHeight w:val="340.7995605468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7.91992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Social Reformers: Definition, concept and Nature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5.2008056640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2.879943847656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History of Indian Social Reformers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.799072265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Characteristics Indian Social Reformers - Pre-Post Independence 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5.2008056640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27999877929688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Skills for NSS volunteers: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7.60009765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14.23995971679688" w:right="234.16015625" w:firstLine="11.04003906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Soft Skills for NSS Volunteers –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Communication skills, Public speaking skills, Body Language, Content writing, Resume  writing.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3.99902343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4.5599365234375" w:right="253.7200927734375" w:hanging="7.200012207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Life Skills –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problem solving, Empathy, coping with emotions,  self- Awareness and inter personal skills.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4.400024414062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2.39974975585938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Contributions of Social Reformers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 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</w:tr>
      <w:tr>
        <w:trPr>
          <w:cantSplit w:val="0"/>
          <w:trHeight w:val="324.000244140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25.2796936035156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Mahatma Gandhi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.40075683593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25.2796936035156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Swami Vivekanand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3.99902343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25.2796936035156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Sant Gadge Baba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.4001464843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25.2796936035156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Mahatma Jyotiba Phule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4.00085449218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25.2796936035156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Rajshri Shahu Maharaj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.39953613281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25.2796936035156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Baba Amte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8.40026855468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25.2796936035156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RajaRam Mohan Roy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49.0399932861328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References –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22.9779815673828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1)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Fadake G. D., (Sampadak) – Mahatma FuleSamagraWangmaya.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.32000732421875" w:line="240" w:lineRule="auto"/>
        <w:ind w:left="900.513992309570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2)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Salunkhe P.B., (Sampadak) – Mahatma FuleGouravGranth.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1202392578125" w:line="240" w:lineRule="auto"/>
        <w:ind w:left="905.1940155029297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3)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NarkeHari,(Sampadak) -Mahatma Fule :ShodhachyaNavyaWata.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72003173828125" w:line="240" w:lineRule="auto"/>
        <w:ind w:left="899.344100952148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4)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Bhosale S. S., (Sampadak) –KrantiSukte: RajarshiChhatrapatiShahu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11993408203125" w:line="240" w:lineRule="auto"/>
        <w:ind w:left="906.8320465087891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5)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PawarJaysingrao, (Sampadak) –RajarshiShahuSmarakGranth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72003173828125" w:line="240" w:lineRule="auto"/>
        <w:ind w:left="905.662002563476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6)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Dr. BabasahebAmbedkarlekhanaaniBhashanekhand 18, Bhag –1,2,3.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04013061523438" w:line="240" w:lineRule="auto"/>
        <w:ind w:left="904.258041381835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7)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ToksalePrajacta -VyavysaikSamajkarya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09.8740386962891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8)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Dr. V.C. Dande : National Service Scheme Review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11962890625" w:line="344.8622131347656" w:lineRule="auto"/>
        <w:ind w:left="899.0579986572266" w:right="1930.2001953125" w:firstLine="5.9020996093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9)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Joshi V.N.-BhartiyTatvdnyanachabruhadItihas, Khand10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10)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YadiIndumati -BharatratnaShendgeDipak (Anuwad) -MadarTeressa.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11)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Marathi Vishwakosh, Khanda12.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8564453125" w:line="240" w:lineRule="auto"/>
        <w:ind w:left="922.9779815673828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12)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Bhagat R.T. - Swami VivekanandTeAcharyaVinoba.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11962890625" w:line="343.86265754699707" w:lineRule="auto"/>
        <w:ind w:left="922.9779815673828" w:right="1243.5595703125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13)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ShethPurushottam, KhambeteJayashri, Mane ShailajaRashtriyaSevaYojna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14)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MishrAnupam - AajBhikharehaiTalab(Hindi)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25732421875" w:line="240" w:lineRule="auto"/>
        <w:ind w:left="922.9779815673828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15)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ThotePurushottam–SamajkaryachiMultatve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.319091796875" w:line="240" w:lineRule="auto"/>
        <w:ind w:left="922.9779815673828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698101043701172"/>
          <w:szCs w:val="23.698101043701172"/>
          <w:u w:val="none"/>
          <w:shd w:fill="auto" w:val="clear"/>
          <w:vertAlign w:val="baseline"/>
          <w:rtl w:val="0"/>
        </w:rPr>
        <w:t xml:space="preserve">16)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Bhide G.L.,MaharashtratilSamajSudharanechaItihaas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780.33691406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UNIVERSITY OF MUMBAI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5.892333984375" w:line="240" w:lineRule="auto"/>
        <w:ind w:left="4008.79859924316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Semester IV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.693359375" w:line="240" w:lineRule="auto"/>
        <w:ind w:left="1245.999984741211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(w.e.f. June, 2025)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1884765625" w:line="240" w:lineRule="auto"/>
        <w:ind w:left="2079.2798614501953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Sub: - NSS- Youth and Disaster Management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4.71923828125" w:line="240" w:lineRule="auto"/>
        <w:ind w:left="0" w:right="841.43981933593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Credits: 02 Lectures: 30 Marks:50</w:t>
      </w:r>
    </w:p>
    <w:tbl>
      <w:tblPr>
        <w:tblStyle w:val="Table3"/>
        <w:tblW w:w="9577.520141601562" w:type="dxa"/>
        <w:jc w:val="left"/>
        <w:tblInd w:w="211.6800689697265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77.5198364257812"/>
        <w:gridCol w:w="5566.600036621094"/>
        <w:gridCol w:w="1332.60009765625"/>
        <w:gridCol w:w="1300.8001708984375"/>
        <w:tblGridChange w:id="0">
          <w:tblGrid>
            <w:gridCol w:w="1377.5198364257812"/>
            <w:gridCol w:w="5566.600036621094"/>
            <w:gridCol w:w="1332.60009765625"/>
            <w:gridCol w:w="1300.8001708984375"/>
          </w:tblGrid>
        </w:tblGridChange>
      </w:tblGrid>
      <w:tr>
        <w:trPr>
          <w:cantSplit w:val="0"/>
          <w:trHeight w:val="285.59936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Unit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040000915527344"/>
                <w:szCs w:val="23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040000915527344"/>
                <w:szCs w:val="23.040000915527344"/>
                <w:u w:val="none"/>
                <w:shd w:fill="auto" w:val="clear"/>
                <w:vertAlign w:val="baseline"/>
                <w:rtl w:val="0"/>
              </w:rPr>
              <w:t xml:space="preserve">SEMESTER 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.7597656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15966796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</w:t>
            </w:r>
          </w:p>
        </w:tc>
      </w:tr>
      <w:tr>
        <w:trPr>
          <w:cantSplit w:val="0"/>
          <w:trHeight w:val="285.600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Unit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4.959716796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Lecture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3999023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Credits</w:t>
            </w:r>
          </w:p>
        </w:tc>
      </w:tr>
      <w:tr>
        <w:trPr>
          <w:cantSplit w:val="0"/>
          <w:trHeight w:val="286.19995117187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4.960021972656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Youth and Disaster Management 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13.599853515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9418182373" w:lineRule="auto"/>
              <w:ind w:left="116.8798828125" w:right="149.56054687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Meaning and Types of Disasters – Natural and Man Made disasters, preparedness, Disaster Risk reduction:  Preparedness, Mitigation, Response, Relief,  Rehabilitation, Reconstruction.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.999877929687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.79998779296875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800048828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Project: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599121093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4.5599365234375" w:right="48.2794189453125" w:hanging="1.4016723632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Project work is mandatory for all the students in IV  semester.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13.60046386718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9704284668" w:lineRule="auto"/>
              <w:ind w:left="121.44012451171875" w:right="45.5999755859375" w:firstLine="1.7181396484375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They can carry out project work under the  supervision of the teacher in-charge of NSS and at the  end of the semester a project report shall be presented  and viva voce shall be conducted.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999511718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0.24130821228027" w:lineRule="auto"/>
              <w:ind w:left="120.9600830078125" w:right="49.959716796875" w:firstLine="2.1981811523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Project work can be carried out independently  or in a group.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7.60009765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20" w:right="206.56005859375" w:hanging="0.960083007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The project work shall be community based and  selected preferably from the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adopted villages/ slums/  neighborhoods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.59997558593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Project Submission and Presentation VIVA-VOCE 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91.2008666992188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8.03512573242188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Note: </w:t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.1260986328125" w:line="243.38072776794434" w:lineRule="auto"/>
              <w:ind w:left="122.5152587890625" w:right="54.964599609375" w:firstLine="9.052734375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1. Above Paper will be exempted if the learner is involved in NSS as Volunteer and Successfully  completes 60 hours in each Semester. 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.0157470703125" w:line="243.38101387023926" w:lineRule="auto"/>
              <w:ind w:left="123.17764282226562" w:right="55.357666015625" w:firstLine="1.987152099609375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2. If learner as a NSS Volunteer attends any Camps at National/State/University/District/ College Special  Camp will be exempted from either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Sem II OR Sem IV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079999923706055"/>
                <w:szCs w:val="22.079999923706055"/>
                <w:u w:val="none"/>
                <w:shd w:fill="auto" w:val="clear"/>
                <w:vertAlign w:val="baseline"/>
                <w:rtl w:val="0"/>
              </w:rPr>
              <w:t xml:space="preserve">Paper provided they produce Certificate of  Participation or Attendance in Camp certified by the Programme Officer.</w:t>
            </w:r>
          </w:p>
        </w:tc>
      </w:tr>
    </w:tbl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809.08020019531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Evaluation Pattern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7.63977050781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Internal Assessment </w:t>
      </w:r>
    </w:p>
    <w:tbl>
      <w:tblPr>
        <w:tblStyle w:val="Table4"/>
        <w:tblW w:w="8399.120483398438" w:type="dxa"/>
        <w:jc w:val="left"/>
        <w:tblInd w:w="842.880020141601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658.5198974609375"/>
        <w:gridCol w:w="1740.6005859375"/>
        <w:tblGridChange w:id="0">
          <w:tblGrid>
            <w:gridCol w:w="6658.5198974609375"/>
            <w:gridCol w:w="1740.6005859375"/>
          </w:tblGrid>
        </w:tblGridChange>
      </w:tblGrid>
      <w:tr>
        <w:trPr>
          <w:cantSplit w:val="0"/>
          <w:trHeight w:val="441.60034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Assessment Criteria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Marks</w:t>
            </w:r>
          </w:p>
        </w:tc>
      </w:tr>
      <w:tr>
        <w:trPr>
          <w:cantSplit w:val="0"/>
          <w:trHeight w:val="590.3991699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11.439819335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Assignment / Project / Quiz/Presentations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71923828125"/>
                <w:szCs w:val="23.7192382812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71923828125"/>
                <w:szCs w:val="23.71923828125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</w:tr>
      <w:tr>
        <w:trPr>
          <w:cantSplit w:val="0"/>
          <w:trHeight w:val="460.800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11.439819335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Attendance, Class and Activity Participation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71923828125"/>
                <w:szCs w:val="23.7192382812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.71923828125"/>
                <w:szCs w:val="23.71923828125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</w:tr>
      <w:tr>
        <w:trPr>
          <w:cantSplit w:val="0"/>
          <w:trHeight w:val="441.599121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</w:tr>
    </w:tbl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21.2402343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External Assessment 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563.1604003906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Question Paper Pattern 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1884765625" w:line="263.8948345184326" w:lineRule="auto"/>
        <w:ind w:left="467.5200653076172" w:right="556.79931640625" w:hanging="79.20013427734375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Time: 1:00 Hours Total Marks: 30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Introduction:-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All questions are compulsory. 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91.4398956298828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Figure to the Right indicates full marks. 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3199462890625" w:line="240" w:lineRule="auto"/>
        <w:ind w:left="1995.51979064941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3.Draw neat labeled drawings wherever necessary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1.1199951171875" w:line="231.90743923187256" w:lineRule="auto"/>
        <w:ind w:left="1404.639892578125" w:right="609.599609375" w:hanging="920.5599975585938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Q.1) Rewrite the following by choosing the correct options given below (with four alternatives) 6 Objectives question of 1 mark each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06 marks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4.412841796875" w:line="240" w:lineRule="auto"/>
        <w:ind w:left="1038.879928588867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a) b) c) d) 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.519775390625" w:line="240" w:lineRule="auto"/>
        <w:ind w:left="1015.839920043945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a) b) c) d) 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8.3203125" w:line="245.90126037597656" w:lineRule="auto"/>
        <w:ind w:left="1096.4800262451172" w:right="857.5201416015625" w:hanging="612.4000549316406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Q.2) Short Notes . (Any Two out of Four)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06marks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73.440017700195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72021484375" w:line="240" w:lineRule="auto"/>
        <w:ind w:left="1078.23997497558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72.240066528320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3.90653610229492" w:lineRule="auto"/>
        <w:ind w:left="475.6800079345703" w:right="903.1201171875" w:hanging="142.7999877929687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Q.3) Answer the following questions (Any Three out of Five)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18 marks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4134521484375" w:line="240" w:lineRule="auto"/>
        <w:ind w:left="324.480056762695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2. 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75.680007934570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3. 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75.680007934570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4. 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3201904296875" w:line="240" w:lineRule="auto"/>
        <w:ind w:left="475.6800079345703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5.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116.29577636718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NSS Project Report Format 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47.880249023437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(For Projects in Adopted Area / Village) 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.067245483398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Cover Page 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10668945312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 of the Institution 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719726562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Title of the Project (e.g., "Cleanliness Drive in XYZ Village") 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1196289062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Name(s) of Student Volunteer(s) 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719726562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 of Programme Officer 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71850585937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Duration of the Project 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719726562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 of Submission 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9.520263671875" w:line="240" w:lineRule="auto"/>
        <w:ind w:left="708.067245483398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Certificate 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7060546875" w:line="231.90793991088867" w:lineRule="auto"/>
        <w:ind w:left="1052.5598907470703" w:right="228.5205078125" w:hanging="355.5998229980469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Issued by the Programme Officer/NSS Coordinator certifying the successful completion  of the project. 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7.611083984375" w:line="240" w:lineRule="auto"/>
        <w:ind w:left="708.067245483398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Acknowledgment 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1060791015625" w:line="240" w:lineRule="auto"/>
        <w:ind w:left="0" w:right="541.83959960937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Brief section to thank authorities, community members, NSS coordinators, peers, etc. 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9.5196533203125" w:line="240" w:lineRule="auto"/>
        <w:ind w:left="708.067245483398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Index 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106079101562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table listing all sections with corresponding page numbers. 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352.5600433349609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Introduction 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9.5200347900390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Profile of the Adopted Area / Village 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4.3199920654297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Objectives of the Project 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8.3200836181640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Planning and Preparation 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5.9999847412109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Implementation of Activities 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4.8000335693359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 Outcomes and Impact </w:t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3.3600616455078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Challenges Faced 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9.1201019287109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 Feedback </w:t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4.080123901367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 Conclusion and Suggestions </w:t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.7203369140625" w:line="240" w:lineRule="auto"/>
        <w:ind w:left="708.0672454833984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➢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Annexures </w: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106079101562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Photographs (with captions) </w:t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719726562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Survey forms or questionnaires used </w:t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120239257812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Newspaper clippings (if any) 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72003173828125" w:line="240" w:lineRule="auto"/>
        <w:ind w:left="696.960067749023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Charts, posters, or flyers prepared 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.9200439453125" w:line="240" w:lineRule="auto"/>
        <w:ind w:left="64.80003356933594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5840" w:w="12240" w:orient="portrait"/>
          <w:pgMar w:bottom="1783.6799621582031" w:top="1418.800048828125" w:left="1115.999984741211" w:right="1334.7998046875" w:header="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Sd/- Sd/- Sd/- Sd/- </w:t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1.1199951171875" w:line="230.34277439117432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Sign of the BOS  Chairman  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21136474609375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Dr. Sunil Patil 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8.16954135894775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Ad-hoc Board of  Studies in  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210418701171875" w:line="230.27021884918213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N.C.C./N.S.S./Sports Co-Curricular  </w:t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Sign of the  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2563009262085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Offg. Associate Dean Dr. C.A.Chakradeo Faculty of  </w:t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21051025390625" w:line="228.169527053833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Interdisciplinary  Studies </w:t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Sign of the  </w:t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8.8940525054931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Offg. Associate Dean Dr. Kunal Ingle Faculty  of Interdisciplinary  Studies 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Sign of the  </w:t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Offg. Dean </w:t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0.34277439117432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Prof. A. K. Singh Faculty of  </w:t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2110595703125" w:line="228.169527053833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Interdisciplinary  Studies</w:t>
      </w:r>
    </w:p>
    <w:sectPr>
      <w:type w:val="continuous"/>
      <w:pgSz w:h="15840" w:w="12240" w:orient="portrait"/>
      <w:pgMar w:bottom="1783.6799621582031" w:top="1418.800048828125" w:left="1115.999984741211" w:right="1429.974365234375" w:header="0" w:footer="720"/>
      <w:cols w:equalWidth="0" w:num="4">
        <w:col w:space="0" w:w="2440"/>
        <w:col w:space="0" w:w="2440"/>
        <w:col w:space="0" w:w="2440"/>
        <w:col w:space="0" w:w="244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