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99560546875" w:line="199.92000102996826" w:lineRule="auto"/>
        <w:ind w:left="0" w:right="0" w:firstLine="0"/>
        <w:jc w:val="left"/>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0927734375" w:line="199.92000102996826" w:lineRule="auto"/>
        <w:ind w:left="0" w:right="0" w:firstLine="0"/>
        <w:jc w:val="left"/>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92822265625" w:line="199.92000102996826" w:lineRule="auto"/>
        <w:ind w:left="0" w:right="0" w:firstLine="0"/>
        <w:jc w:val="left"/>
        <w:rPr>
          <w:rFonts w:ascii="Arial" w:cs="Arial" w:eastAsia="Arial" w:hAnsi="Arial"/>
          <w:b w:val="1"/>
          <w:bCs w:val="1"/>
          <w:i w:val="0"/>
          <w:iCs w:val="0"/>
          <w:smallCaps w:val="0"/>
          <w:strike w:val="0"/>
          <w:color w:val="000000"/>
          <w:sz w:val="43.91999816894531"/>
          <w:szCs w:val="43.91999816894531"/>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43.91999816894531"/>
          <w:szCs w:val="43.91999816894531"/>
          <w:u w:val="none"/>
          <w:shd w:fill="auto" w:val="clear"/>
          <w:vertAlign w:val="baseline"/>
          <w:rtl w:val="0"/>
        </w:rPr>
        <w:t xml:space="preserve">As Per NEP 2020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453125" w:line="199.92000102996826" w:lineRule="auto"/>
        <w:ind w:left="0" w:right="0" w:firstLine="0"/>
        <w:jc w:val="left"/>
        <w:rPr>
          <w:rFonts w:ascii="Calibri" w:cs="Calibri" w:eastAsia="Calibri" w:hAnsi="Calibri"/>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55.91999816894531"/>
          <w:szCs w:val="55.91999816894531"/>
          <w:u w:val="none"/>
          <w:shd w:fill="auto" w:val="clear"/>
          <w:vertAlign w:val="baseline"/>
          <w:rtl w:val="0"/>
        </w:rPr>
        <w:t xml:space="preserve">University of Mumbai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01416015625" w:line="199.92000102996826" w:lineRule="auto"/>
        <w:ind w:left="0" w:right="0" w:firstLine="0"/>
        <w:jc w:val="left"/>
        <w:rPr>
          <w:rFonts w:ascii="Calibri" w:cs="Calibri" w:eastAsia="Calibri" w:hAnsi="Calibri"/>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55.91999816894531"/>
          <w:szCs w:val="55.91999816894531"/>
          <w:u w:val="none"/>
          <w:shd w:fill="auto" w:val="clear"/>
          <w:vertAlign w:val="baseline"/>
        </w:rPr>
        <w:drawing>
          <wp:inline distB="19050" distT="19050" distL="19050" distR="19050">
            <wp:extent cx="1225296" cy="102565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25296" cy="1025652"/>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AC – 20/05/2025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325927734375" w:line="199.92000102996826" w:lineRule="auto"/>
        <w:ind w:left="0" w:right="0" w:firstLine="0"/>
        <w:jc w:val="left"/>
        <w:rPr>
          <w:rFonts w:ascii="Arial" w:cs="Arial" w:eastAsia="Arial" w:hAnsi="Arial"/>
          <w:b w:val="1"/>
          <w:bCs w:val="1"/>
          <w:i w:val="0"/>
          <w:iCs w:val="0"/>
          <w:smallCaps w:val="0"/>
          <w:strike w:val="0"/>
          <w:color w:val="000000"/>
          <w:sz w:val="16.079999923706055"/>
          <w:szCs w:val="16.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6.079999923706055"/>
          <w:szCs w:val="16.079999923706055"/>
          <w:u w:val="none"/>
          <w:shd w:fill="auto" w:val="clear"/>
          <w:vertAlign w:val="baseline"/>
          <w:rtl w:val="0"/>
        </w:rPr>
        <w:t xml:space="preserve">Item No. – 8.47 (N) Sem III&amp; IV 1(b)  </w:t>
      </w:r>
    </w:p>
    <w:tbl>
      <w:tblPr>
        <w:tblStyle w:val="Table1"/>
        <w:tblW w:w="7743.999786376953" w:type="dxa"/>
        <w:jc w:val="left"/>
        <w:tblInd w:w="899.92004394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999908447266"/>
        <w:gridCol w:w="679.1998291015625"/>
        <w:gridCol w:w="2923.800048828125"/>
        <w:tblGridChange w:id="0">
          <w:tblGrid>
            <w:gridCol w:w="4140.999908447266"/>
            <w:gridCol w:w="679.1998291015625"/>
            <w:gridCol w:w="2923.800048828125"/>
          </w:tblGrid>
        </w:tblGridChange>
      </w:tblGrid>
      <w:tr>
        <w:trPr>
          <w:cantSplit w:val="0"/>
          <w:trHeight w:val="883.2000732421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1.920000076293945"/>
                <w:szCs w:val="31.920000076293945"/>
                <w:u w:val="none"/>
                <w:shd w:fill="auto" w:val="clear"/>
                <w:vertAlign w:val="baseline"/>
                <w:rtl w:val="0"/>
              </w:rPr>
              <w:t xml:space="preserve">Syllabus for CC</w:t>
            </w:r>
          </w:p>
        </w:tc>
      </w:tr>
      <w:tr>
        <w:trPr>
          <w:cantSplit w:val="0"/>
          <w:trHeight w:val="552.0001220703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600067138671875" w:right="0" w:firstLine="0"/>
              <w:jc w:val="left"/>
              <w:rPr>
                <w:rFonts w:ascii="Arial" w:cs="Arial" w:eastAsia="Arial" w:hAnsi="Arial"/>
                <w:b w:val="1"/>
                <w:bCs w:val="1"/>
                <w:i w:val="0"/>
                <w:iCs w:val="0"/>
                <w:smallCaps w:val="0"/>
                <w:strike w:val="0"/>
                <w:color w:val="000000"/>
                <w:sz w:val="23.040000915527344"/>
                <w:szCs w:val="23.04000091552734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Ad- hoc Board of Studies in </w:t>
            </w:r>
            <w:r w:rsidDel="00000000" w:rsidR="00000000" w:rsidRPr="00000000">
              <w:rPr>
                <w:rFonts w:ascii="Arial" w:cs="Arial" w:eastAsia="Arial" w:hAnsi="Arial"/>
                <w:b w:val="1"/>
                <w:bCs w:val="1"/>
                <w:i w:val="0"/>
                <w:iCs w:val="0"/>
                <w:smallCaps w:val="0"/>
                <w:strike w:val="0"/>
                <w:color w:val="000000"/>
                <w:sz w:val="23.040000915527344"/>
                <w:szCs w:val="23.040000915527344"/>
                <w:u w:val="none"/>
                <w:shd w:fill="auto" w:val="clear"/>
                <w:vertAlign w:val="baseline"/>
                <w:rtl w:val="0"/>
              </w:rPr>
              <w:t xml:space="preserve">N.C.C./N.S.S./Sports Co-Curricular</w:t>
            </w:r>
          </w:p>
        </w:tc>
      </w:tr>
      <w:tr>
        <w:trPr>
          <w:cantSplit w:val="0"/>
          <w:trHeight w:val="60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88003540039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UG First Year Programme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CC- Sports </w:t>
            </w:r>
          </w:p>
        </w:tc>
      </w:tr>
      <w:tr>
        <w:trPr>
          <w:cantSplit w:val="0"/>
          <w:trHeight w:val="76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40051269531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Semester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5.520019531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III &amp; IV</w:t>
            </w:r>
          </w:p>
        </w:tc>
      </w:tr>
      <w:tr>
        <w:trPr>
          <w:cantSplit w:val="0"/>
          <w:trHeight w:val="81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40045166015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Title of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Sem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4.88037109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Credits</w:t>
            </w:r>
          </w:p>
        </w:tc>
      </w:tr>
      <w:tr>
        <w:trPr>
          <w:cantSplit w:val="0"/>
          <w:trHeight w:val="98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6.849422454834" w:lineRule="auto"/>
              <w:ind w:left="16.771240234375" w:right="103.0938720703125" w:firstLine="176.7742919921875"/>
              <w:jc w:val="left"/>
              <w:rPr>
                <w:rFonts w:ascii="Arial" w:cs="Arial" w:eastAsia="Arial" w:hAnsi="Arial"/>
                <w:b w:val="1"/>
                <w:bCs w:val="1"/>
                <w:i w:val="0"/>
                <w:iCs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9.920000076293945"/>
                <w:szCs w:val="19.920000076293945"/>
                <w:u w:val="none"/>
                <w:shd w:fill="auto" w:val="clear"/>
                <w:vertAlign w:val="baseline"/>
                <w:rtl w:val="0"/>
              </w:rPr>
              <w:t xml:space="preserve">Introduction to Sports Training &amp; Tests  and Measurement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7200927734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III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4.00024414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w:t>
            </w:r>
          </w:p>
        </w:tc>
      </w:tr>
      <w:tr>
        <w:trPr>
          <w:cantSplit w:val="0"/>
          <w:trHeight w:val="984.600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59994506835938" w:right="0" w:firstLine="0"/>
              <w:jc w:val="left"/>
              <w:rPr>
                <w:rFonts w:ascii="Arial" w:cs="Arial" w:eastAsia="Arial" w:hAnsi="Arial"/>
                <w:b w:val="1"/>
                <w:bCs w:val="1"/>
                <w:i w:val="0"/>
                <w:iCs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9.920000076293945"/>
                <w:szCs w:val="19.920000076293945"/>
                <w:u w:val="none"/>
                <w:shd w:fill="auto" w:val="clear"/>
                <w:vertAlign w:val="baseline"/>
                <w:rtl w:val="0"/>
              </w:rPr>
              <w:t xml:space="preserve">Advanced Sports Training and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133544921875" w:line="240" w:lineRule="auto"/>
              <w:ind w:left="24.141693115234375" w:right="0" w:firstLine="0"/>
              <w:jc w:val="left"/>
              <w:rPr>
                <w:rFonts w:ascii="Arial" w:cs="Arial" w:eastAsia="Arial" w:hAnsi="Arial"/>
                <w:b w:val="1"/>
                <w:bCs w:val="1"/>
                <w:i w:val="0"/>
                <w:iCs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9.920000076293945"/>
                <w:szCs w:val="19.920000076293945"/>
                <w:u w:val="none"/>
                <w:shd w:fill="auto" w:val="clear"/>
                <w:vertAlign w:val="baseline"/>
                <w:rtl w:val="0"/>
              </w:rPr>
              <w:t xml:space="preserve">Performance Evaluation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IV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4.00024414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w:t>
            </w:r>
          </w:p>
        </w:tc>
      </w:tr>
      <w:tr>
        <w:trPr>
          <w:cantSplit w:val="0"/>
          <w:trHeight w:val="921.5985107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360076904296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From the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1.1999511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2025-26</w:t>
            </w:r>
          </w:p>
        </w:tc>
      </w:tr>
    </w:tbl>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bCs w:val="1"/>
          <w:i w:val="0"/>
          <w:iCs w:val="0"/>
          <w:smallCaps w:val="0"/>
          <w:strike w:val="0"/>
          <w:color w:val="000000"/>
          <w:sz w:val="16.079999923706055"/>
          <w:szCs w:val="16.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1.93359375" w:line="199.92000102996826"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9334106445312" w:line="199.92000102996826"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sectPr>
          <w:pgSz w:h="16820" w:w="11900" w:orient="portrait"/>
          <w:pgMar w:bottom="1430.8808898925781" w:top="662.39990234375" w:left="1440" w:right="1440" w:header="0" w:footer="720"/>
          <w:pgNumType w:start="1"/>
          <w:cols w:equalWidth="0" w:num="1">
            <w:col w:space="0" w:w="9020"/>
          </w:cols>
        </w:sect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47414302825928" w:lineRule="auto"/>
        <w:ind w:left="277.008056640625" w:right="192.2607421875"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Course (Optional):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Introduction to Sports, Physical Literacy, Health &amp; Fitness and  Yog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612060546875" w:line="240" w:lineRule="auto"/>
        <w:ind w:left="0" w:right="0" w:firstLine="0"/>
        <w:jc w:val="center"/>
        <w:rPr>
          <w:rFonts w:ascii="Calibri" w:cs="Calibri" w:eastAsia="Calibri" w:hAnsi="Calibri"/>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1.920000076293945"/>
          <w:szCs w:val="31.920000076293945"/>
          <w:u w:val="none"/>
          <w:shd w:fill="auto" w:val="clear"/>
          <w:vertAlign w:val="baseline"/>
          <w:rtl w:val="0"/>
        </w:rPr>
        <w:t xml:space="preserve">CBCS (Choice Based Credit System)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093505859375" w:line="240" w:lineRule="auto"/>
        <w:ind w:left="0" w:right="0" w:firstLine="0"/>
        <w:jc w:val="center"/>
        <w:rPr>
          <w:rFonts w:ascii="Calibri" w:cs="Calibri" w:eastAsia="Calibri" w:hAnsi="Calibri"/>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1.920000076293945"/>
          <w:szCs w:val="31.920000076293945"/>
          <w:u w:val="none"/>
          <w:shd w:fill="auto" w:val="clear"/>
          <w:vertAlign w:val="baseline"/>
          <w:rtl w:val="0"/>
        </w:rPr>
        <w:t xml:space="preserve">Second Year- Semester III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692626953125" w:line="240" w:lineRule="auto"/>
        <w:ind w:left="0" w:right="0" w:firstLine="0"/>
        <w:jc w:val="center"/>
        <w:rPr>
          <w:rFonts w:ascii="Calibri" w:cs="Calibri" w:eastAsia="Calibri" w:hAnsi="Calibri"/>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1.920000076293945"/>
          <w:szCs w:val="31.920000076293945"/>
          <w:u w:val="none"/>
          <w:shd w:fill="auto" w:val="clear"/>
          <w:vertAlign w:val="baseline"/>
          <w:rtl w:val="0"/>
        </w:rPr>
        <w:t xml:space="preserve">Course Structure</w:t>
      </w:r>
    </w:p>
    <w:tbl>
      <w:tblPr>
        <w:tblStyle w:val="Table2"/>
        <w:tblW w:w="10521.199645996094" w:type="dxa"/>
        <w:jc w:val="left"/>
        <w:tblInd w:w="103.4400177001953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6.0000610351562"/>
        <w:gridCol w:w="991.199951171875"/>
        <w:gridCol w:w="1843.800048828125"/>
        <w:gridCol w:w="1276.7999267578125"/>
        <w:gridCol w:w="1557.9998779296875"/>
        <w:gridCol w:w="1560.5999755859375"/>
        <w:gridCol w:w="1132.80029296875"/>
        <w:gridCol w:w="851.99951171875"/>
        <w:tblGridChange w:id="0">
          <w:tblGrid>
            <w:gridCol w:w="1306.0000610351562"/>
            <w:gridCol w:w="991.199951171875"/>
            <w:gridCol w:w="1843.800048828125"/>
            <w:gridCol w:w="1276.7999267578125"/>
            <w:gridCol w:w="1557.9998779296875"/>
            <w:gridCol w:w="1560.5999755859375"/>
            <w:gridCol w:w="1132.80029296875"/>
            <w:gridCol w:w="851.99951171875"/>
          </w:tblGrid>
        </w:tblGridChange>
      </w:tblGrid>
      <w:tr>
        <w:trPr>
          <w:cantSplit w:val="0"/>
          <w:trHeight w:val="976.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Semester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Title of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0.6198120117188"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8.31787109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No of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6879882812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lecture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(Theory)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4.96276855468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Internal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67747116088867" w:lineRule="auto"/>
              <w:ind w:left="152.415771484375" w:right="51.846923828125"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Evaluation  (IE)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3.55651855468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End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7.982177734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Semester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Evaluation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Total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96881103515625" w:lineRule="auto"/>
              <w:ind w:left="68.831787109375" w:right="23.88427734375"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Credit s</w:t>
            </w:r>
          </w:p>
        </w:tc>
      </w:tr>
      <w:tr>
        <w:trPr>
          <w:cantSplit w:val="0"/>
          <w:trHeight w:val="1749.5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4.0440368652344" w:firstLine="0"/>
              <w:jc w:val="righ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Third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9.3408203125" w:firstLine="0"/>
              <w:jc w:val="righ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CC</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4.47669506072998" w:lineRule="auto"/>
              <w:ind w:left="16.773681640625" w:right="10.531005859375" w:firstLine="2.24639892578125"/>
              <w:jc w:val="lef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Introduction to  Sports Training  &amp; Tests and  Measurement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02</w:t>
            </w:r>
          </w:p>
        </w:tc>
      </w:tr>
      <w:tr>
        <w:trPr>
          <w:cantSplit w:val="0"/>
          <w:trHeight w:val="33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02</w:t>
            </w:r>
          </w:p>
        </w:tc>
      </w:tr>
    </w:tbl>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44.5816802978516" w:right="0" w:firstLine="0"/>
        <w:jc w:val="left"/>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UNIVERSITY OF MUMBAI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2236328125" w:line="240" w:lineRule="auto"/>
        <w:ind w:left="3709.0384674072266" w:right="0" w:firstLine="0"/>
        <w:jc w:val="left"/>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Semester III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093017578125" w:line="240" w:lineRule="auto"/>
        <w:ind w:left="3622.84004211425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(w.e.f. June, 2025)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Sub:-Introduction to Sports Training &amp; Tests and Measurement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8.707275390625" w:line="240" w:lineRule="auto"/>
        <w:ind w:left="738.720016479492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Preamble: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119873046875" w:line="247.9720687866211" w:lineRule="auto"/>
        <w:ind w:left="732.2399139404297" w:right="749.549560546875" w:firstLine="15.5999755859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Sports play a vital role in fostering physical fitness, mental resilience, and holistic well-being.  Understanding the intricacies of sports training and the science of test and measurement is  essential for optimizing athletic performance and personal growth. Sports training encompasses  systematic methods to enhance physical capabilities, skill development, and strategic planning,  while test and measurement provide the tools to evaluate fitness levels, track progress, and  refine training protocols. Together, these disciplines empower individuals to achieve their full  potential, making them indispensable components of modern sports science and athletic  excellence.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1478271484375" w:line="240" w:lineRule="auto"/>
        <w:ind w:left="734.639968872070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Aims and Objectives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40" w:lineRule="auto"/>
        <w:ind w:left="745.1999664306641"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Sports Training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953125"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understand the foundation and principles of sports training.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study various training methods and their applications.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24130821228027" w:lineRule="auto"/>
        <w:ind w:left="1103.078384399414" w:right="1548.1103515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explore the process of designing personalized and professional training plans.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analyze the role of training in achieving peak performance.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4788818359375" w:line="240" w:lineRule="auto"/>
        <w:ind w:left="741.359939575195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Tests and Measurement in Sports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understand the significance of test and measurement in sports.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learn about various types of tests and their applications.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04195404053" w:lineRule="auto"/>
        <w:ind w:left="1103.078384399414" w:right="1775.8697509765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comprehend the criteria for good testing and measurement methods.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explore the use of test and measurement data for performance analysis and  improvement.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8121337890625" w:line="240" w:lineRule="auto"/>
        <w:ind w:left="737.279891967773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Learning Outcomes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40" w:lineRule="auto"/>
        <w:ind w:left="745.1999664306641"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Sports Training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953125" w:line="240" w:lineRule="auto"/>
        <w:ind w:left="739.919967651367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course will enable the learner to: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983642578125"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Understand and apply the principles of sports training.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Identify and differentiate between various training methods.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Develop effective exercise plans and training schedules.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Evaluate the impact of training on performance enhancement.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719970703125" w:line="240" w:lineRule="auto"/>
        <w:ind w:left="741.359939575195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Tests and Measurement in Sports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40" w:lineRule="auto"/>
        <w:ind w:left="739.919967651367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course will enable the learner to: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1416015625" w:line="229.90804195404053" w:lineRule="auto"/>
        <w:ind w:left="1103.078384399414" w:right="2543.83056640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Identify and explain the importance of test and measurement in sports.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Apply various skill, fitness, and psychological tests.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810302734375"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Evaluate test results to assess fitness and performance levels.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07838439941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Utilize test data to design targeted training and rehabilitation programs</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UNIVERSITY OF MUMBAI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0717773437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Semester – III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70727539062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(w.e.f. June, 2025)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07177734375" w:line="360.53930282592773" w:lineRule="auto"/>
        <w:ind w:left="851.9519805908203" w:right="849.136962890625"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Sub:-Introduction to Sports Training &amp; Tests and Measurement Credits: 02 Lectures: 30 Marks:50 </w:t>
      </w:r>
    </w:p>
    <w:tbl>
      <w:tblPr>
        <w:tblStyle w:val="Table3"/>
        <w:tblW w:w="9244.320526123047" w:type="dxa"/>
        <w:jc w:val="left"/>
        <w:tblInd w:w="619.919967651367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3.1199645996094"/>
        <w:gridCol w:w="799.2001342773438"/>
        <w:gridCol w:w="4727.200012207031"/>
        <w:gridCol w:w="1307.9998779296875"/>
        <w:gridCol w:w="1406.800537109375"/>
        <w:tblGridChange w:id="0">
          <w:tblGrid>
            <w:gridCol w:w="1003.1199645996094"/>
            <w:gridCol w:w="799.2001342773438"/>
            <w:gridCol w:w="4727.200012207031"/>
            <w:gridCol w:w="1307.9998779296875"/>
            <w:gridCol w:w="1406.800537109375"/>
          </w:tblGrid>
        </w:tblGridChange>
      </w:tblGrid>
      <w:tr>
        <w:trPr>
          <w:cantSplit w:val="0"/>
          <w:trHeight w:val="64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48345184326" w:lineRule="auto"/>
              <w:ind w:left="117.59994506835938" w:right="43.1201171875"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Unit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of the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Lectures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w:t>
            </w:r>
          </w:p>
        </w:tc>
      </w:tr>
      <w:tr>
        <w:trPr>
          <w:cantSplit w:val="0"/>
          <w:trHeight w:val="9709.59930419921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9.5068359375" w:line="240" w:lineRule="auto"/>
              <w:ind w:left="112.80014038085938"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II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7.106323242187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III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106445312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IV</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25286865234375" w:right="0" w:firstLine="0"/>
              <w:jc w:val="left"/>
              <w:rPr>
                <w:rFonts w:ascii="Times New Roman" w:cs="Times New Roman" w:eastAsia="Times New Roman" w:hAnsi="Times New Roman"/>
                <w:b w:val="1"/>
                <w:bCs w:val="1"/>
                <w:i w:val="1"/>
                <w:iCs w:val="1"/>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8.079999923706055"/>
                <w:szCs w:val="28.079999923706055"/>
                <w:u w:val="none"/>
                <w:shd w:fill="auto" w:val="clear"/>
                <w:vertAlign w:val="baseline"/>
                <w:rtl w:val="0"/>
              </w:rPr>
              <w:t xml:space="preserve">Introduction to Sports Training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107421875" w:line="240" w:lineRule="auto"/>
              <w:ind w:left="117.21588134765625"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Meaning, Definition, and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17068576812744" w:lineRule="auto"/>
              <w:ind w:left="483.75823974609375" w:right="728.3203125" w:hanging="362.12615966796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Components/Elements of Sports Training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Meaning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986328125"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Definition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Components/Elements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725830078125" w:line="240" w:lineRule="auto"/>
              <w:ind w:left="118.32000732421875"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Principles of Sport Training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16895484924316" w:lineRule="auto"/>
              <w:ind w:left="840.0241088867188" w:right="564.5782470703125" w:hanging="356.26586914062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FITT Principle (Frequency, Intensity,  Time, Type)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1083984375"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Specificity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Progression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Overload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Reversibility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Tedium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126220703125" w:line="240" w:lineRule="auto"/>
              <w:ind w:left="120.7489013671875"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Types of Training Methods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Interval Training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Fartlek Training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Continuous Training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Weight Training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Circuit Training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Plyometric Training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Flexibility Training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1258544921875" w:line="228.16949844360352" w:lineRule="auto"/>
              <w:ind w:left="122.73590087890625" w:right="269.4976806640625" w:hanging="5.299072265625"/>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Basic Guidelines for Designing Exercise Plans  and Training Schedules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0546875"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Current Health Status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Medical History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Level of Fitness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Training Load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Periodisation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Holistic/Integrated Approach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Person-Centred Approach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Training Intensity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4.30664062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5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7.10571289062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5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9.7061157226562"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w:t>
            </w:r>
          </w:p>
        </w:tc>
      </w:tr>
      <w:tr>
        <w:trPr>
          <w:cantSplit w:val="0"/>
          <w:trHeight w:val="494.40124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w:t>
            </w:r>
          </w:p>
        </w:tc>
      </w:tr>
    </w:tbl>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2.24879264831543" w:lineRule="auto"/>
        <w:ind w:left="851.9519805908203" w:right="849.136962890625"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Sub:-Introduction to Sports Training &amp; Tests and Measurement Credits: 02 Lectures: 30 Marks:50 </w:t>
      </w:r>
    </w:p>
    <w:tbl>
      <w:tblPr>
        <w:tblStyle w:val="Table4"/>
        <w:tblW w:w="9244.320526123047" w:type="dxa"/>
        <w:jc w:val="left"/>
        <w:tblInd w:w="619.919967651367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3.1199645996094"/>
        <w:gridCol w:w="799.2001342773438"/>
        <w:gridCol w:w="4727.200012207031"/>
        <w:gridCol w:w="1307.9998779296875"/>
        <w:gridCol w:w="1406.800537109375"/>
        <w:tblGridChange w:id="0">
          <w:tblGrid>
            <w:gridCol w:w="1003.1199645996094"/>
            <w:gridCol w:w="799.2001342773438"/>
            <w:gridCol w:w="4727.200012207031"/>
            <w:gridCol w:w="1307.9998779296875"/>
            <w:gridCol w:w="1406.800537109375"/>
          </w:tblGrid>
        </w:tblGridChange>
      </w:tblGrid>
      <w:tr>
        <w:trPr>
          <w:cantSplit w:val="0"/>
          <w:trHeight w:val="645.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5.8929443359375" w:lineRule="auto"/>
              <w:ind w:left="117.59994506835938" w:right="43.1201171875"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Unit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86523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of the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86523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Lectures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86523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w:t>
            </w:r>
          </w:p>
        </w:tc>
      </w:tr>
      <w:tr>
        <w:trPr>
          <w:cantSplit w:val="0"/>
          <w:trHeight w:val="11855.119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50610351562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II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4.307250976562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III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9.1061401367188"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IV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5064086914062"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V</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5.26397705078125" w:right="0" w:firstLine="0"/>
              <w:jc w:val="left"/>
              <w:rPr>
                <w:rFonts w:ascii="Times New Roman" w:cs="Times New Roman" w:eastAsia="Times New Roman" w:hAnsi="Times New Roman"/>
                <w:b w:val="1"/>
                <w:bCs w:val="1"/>
                <w:i w:val="1"/>
                <w:iCs w:val="1"/>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8.079999923706055"/>
                <w:szCs w:val="28.079999923706055"/>
                <w:u w:val="none"/>
                <w:shd w:fill="auto" w:val="clear"/>
                <w:vertAlign w:val="baseline"/>
                <w:rtl w:val="0"/>
              </w:rPr>
              <w:t xml:space="preserve">Test and Measurement in Sports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507568359375" w:line="229.90779876708984" w:lineRule="auto"/>
              <w:ind w:left="117.60009765625" w:right="763.6004638671875"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Meaning and Importance of Test and  Measurement in Sports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Meaning &amp; Importance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519287109375" w:line="240" w:lineRule="auto"/>
              <w:ind w:left="122.39990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Criteria of a Good Test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Validity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Reliability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Objectivity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Feasibility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919921875" w:line="240" w:lineRule="auto"/>
              <w:ind w:left="121.440124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Types of Tests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9199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Skill Tests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Wall Volley Test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Basketball Free Throw Test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Badminton Short Serve Test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Fitness Tests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85.87982177734375" w:right="500.520019531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Cooper's 12-Minute Run/Walk Test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Sit and Reach Flexibility Test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Push-Up Test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79882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Psychological Tests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Sport Motivation Scale (SMS)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29.90779876708984" w:lineRule="auto"/>
              <w:ind w:left="843.2400512695312" w:right="296.6796875" w:hanging="357.3602294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Competitive State Anxiety Inventory  (CSAI-2)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25" w:line="229.90779876708984" w:lineRule="auto"/>
              <w:ind w:left="843.2400512695312" w:right="670.83984375" w:hanging="357.3602294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Mental Toughness Questionnaire  (MTQ)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40" w:lineRule="auto"/>
              <w:ind w:left="117.6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Methods of Measurement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200073242187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Anthropometric Measurements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Motor Fitness Measurements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Physiological Measurements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29.90804195404053" w:lineRule="auto"/>
              <w:ind w:left="125.27984619140625" w:right="353.6798095703125" w:hanging="10.559997558593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Applications of Test and Measurement in  Sports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65771484375" w:line="240" w:lineRule="auto"/>
              <w:ind w:left="121.440124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Talent Identification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Performance Analysis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9340820312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Designing Training Programs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007568359375" w:line="240" w:lineRule="auto"/>
              <w:ind w:left="0" w:right="382.840576171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Injury Prevention and Rehabilitation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5073242187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4.306030273437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6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2.1063232421875"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3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1.9064331054688"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w:t>
            </w:r>
          </w:p>
        </w:tc>
      </w:tr>
      <w:tr>
        <w:trPr>
          <w:cantSplit w:val="0"/>
          <w:trHeight w:val="491.99874877929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w:t>
            </w:r>
          </w:p>
        </w:tc>
      </w:tr>
    </w:tbl>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9.200057983398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Scheme of Evaluation -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51904296875" w:line="247.90088653564453" w:lineRule="auto"/>
        <w:ind w:left="761.7600250244141" w:right="1856.8304443359375" w:firstLine="2.16003417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Scheme of Examination shall be of 50 marks. It will be divided into Internal Evaluation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418701171875" w:line="240" w:lineRule="auto"/>
        <w:ind w:left="766.559982299804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 marks) and Semester End Examination (30 Marks).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6.719970703125" w:line="240" w:lineRule="auto"/>
        <w:ind w:left="769.200057983398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III(50 Marks - 2 Credits)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1953125" w:line="240" w:lineRule="auto"/>
        <w:ind w:left="761.5200042724609"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Internal Evaluation (20 Marks) </w:t>
      </w:r>
    </w:p>
    <w:tbl>
      <w:tblPr>
        <w:tblStyle w:val="Table5"/>
        <w:tblW w:w="9453.119659423828" w:type="dxa"/>
        <w:jc w:val="left"/>
        <w:tblInd w:w="761.5200042724609"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6.7201232910156"/>
        <w:gridCol w:w="6015.999755859375"/>
        <w:gridCol w:w="2160.3997802734375"/>
        <w:tblGridChange w:id="0">
          <w:tblGrid>
            <w:gridCol w:w="1276.7201232910156"/>
            <w:gridCol w:w="6015.999755859375"/>
            <w:gridCol w:w="2160.3997802734375"/>
          </w:tblGrid>
        </w:tblGridChange>
      </w:tblGrid>
      <w:tr>
        <w:trPr>
          <w:cantSplit w:val="0"/>
          <w:trHeight w:val="28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Sr. 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Particulars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w:t>
            </w:r>
          </w:p>
        </w:tc>
      </w:tr>
      <w:tr>
        <w:trPr>
          <w:cantSplit w:val="0"/>
          <w:trHeight w:val="1387.800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4797973632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Presentation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75994873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4797973632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Project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75994873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319763183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Assignment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15</w:t>
            </w:r>
          </w:p>
        </w:tc>
      </w:tr>
      <w:tr>
        <w:trPr>
          <w:cantSplit w:val="0"/>
          <w:trHeight w:val="3026.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29944610596" w:lineRule="auto"/>
              <w:ind w:left="126.23992919921875" w:right="652.80029296875" w:firstLine="0.23986816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Participation in Workshop / Conference / Seminar /  Fitness or Sports Activity (as decided by the Sports  Incharge)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2158203125" w:line="240" w:lineRule="auto"/>
              <w:ind w:left="131.75994873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04195404053" w:lineRule="auto"/>
              <w:ind w:left="126.23992919921875" w:right="12.0001220703125" w:firstLine="0.23986816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Participation in Online Workshop / Conference / Seminar /  Fitness or Sports related course (as decided by the Sports  Incharge)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2158203125" w:line="240" w:lineRule="auto"/>
              <w:ind w:left="131.75994873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239929199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Field Visit / Sports Events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75994873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319763183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Attendance of Sports Practice Sessions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w:t>
            </w:r>
          </w:p>
        </w:tc>
      </w:tr>
    </w:tbl>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9.200057983398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End Examination (30 Marks)</w:t>
      </w:r>
    </w:p>
    <w:tbl>
      <w:tblPr>
        <w:tblStyle w:val="Table6"/>
        <w:tblW w:w="9453.119659423828" w:type="dxa"/>
        <w:jc w:val="left"/>
        <w:tblInd w:w="761.5200042724609"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6.7201232910156"/>
        <w:gridCol w:w="6015.999755859375"/>
        <w:gridCol w:w="2160.3997802734375"/>
        <w:tblGridChange w:id="0">
          <w:tblGrid>
            <w:gridCol w:w="1276.7201232910156"/>
            <w:gridCol w:w="6015.999755859375"/>
            <w:gridCol w:w="2160.3997802734375"/>
          </w:tblGrid>
        </w:tblGridChange>
      </w:tblGrid>
      <w:tr>
        <w:trPr>
          <w:cantSplit w:val="0"/>
          <w:trHeight w:val="842.4005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Question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98730468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Particulars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w:t>
            </w:r>
          </w:p>
        </w:tc>
      </w:tr>
      <w:tr>
        <w:trPr>
          <w:cantSplit w:val="0"/>
          <w:trHeight w:val="556.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to 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75994873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Objective Type Questions (All Units)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200012207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Each question will carry one mark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30</w:t>
            </w:r>
          </w:p>
        </w:tc>
      </w:tr>
      <w:tr>
        <w:trPr>
          <w:cantSplit w:val="0"/>
          <w:trHeight w:val="527.9986572265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30</w:t>
            </w:r>
          </w:p>
        </w:tc>
      </w:tr>
    </w:tbl>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References –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319091796875" w:line="344.8622131347656" w:lineRule="auto"/>
        <w:ind w:left="360.47996520996094" w:right="247.99072265625" w:firstLine="23.040008544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"Science and Practice of Strength Training" - Vladimir M. Zatsiorsky and William J. Kraemer 2. "Essentials of Strength Training and Conditioning" - National Strength and Conditioning Association  (NSCA)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568359375" w:line="344.86169815063477" w:lineRule="auto"/>
        <w:ind w:left="359.28001403808594" w:right="126.23046875" w:firstLine="5.999984741210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"Principles and Practice of Resistance Training" - Michael H. Stone, Meg Stone, and William A. Sands 4. "Periodization Training for Sports" - Tudor O. Bompa and Carlo A. Buzzichelli 5. "High-Performance Training for Sports" - David Joyce and Daniel Lewindon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5947265625" w:line="344.5286750793457" w:lineRule="auto"/>
        <w:ind w:left="364.3199920654297" w:right="442.39013671875" w:firstLine="1.4399719238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"Tests and Measurements in Sports and Physical Education" - Dr. A.K. Uppal and Dr. G.P. Gautam 7. "Measurement by the Physical Educator: Why and How" - David K. Miller and Harold M. Barrow 8. "Kinanthropometry and Exercise Physiology Laboratory Manual" - Roger Eston and Thomas Reilly 9. "Evaluation of Human Work" - John R. Wilson and NIGEL CORLETT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91430664062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"Advanced Fitness Assessment and Exercise Prescription" - Vivian H. Heyward and Ann L. Gibson</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UNIVERSITY OF MUMBAI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9248046875" w:line="240" w:lineRule="auto"/>
        <w:ind w:left="0" w:right="0" w:firstLine="0"/>
        <w:jc w:val="center"/>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SYLABUS FOR (NEP-2020)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8.692626953125" w:line="240" w:lineRule="auto"/>
        <w:ind w:left="0" w:right="0" w:firstLine="0"/>
        <w:jc w:val="center"/>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CO-CURRICULAR COURSE IN SPORTS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0927734375" w:line="240" w:lineRule="auto"/>
        <w:ind w:left="0" w:right="0" w:firstLine="0"/>
        <w:jc w:val="center"/>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Introduction to Sports, Physical Literacy, Health and Fitness and Yog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0.693359375" w:line="240" w:lineRule="auto"/>
        <w:ind w:left="4151.135330200195" w:right="0" w:firstLine="0"/>
        <w:jc w:val="left"/>
        <w:rPr>
          <w:rFonts w:ascii="Calibri" w:cs="Calibri" w:eastAsia="Calibri" w:hAnsi="Calibri"/>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1.920000076293945"/>
          <w:szCs w:val="31.920000076293945"/>
          <w:u w:val="none"/>
          <w:shd w:fill="auto" w:val="clear"/>
          <w:vertAlign w:val="baseline"/>
          <w:rtl w:val="0"/>
        </w:rPr>
        <w:t xml:space="preserve">SEMESTER IV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0938720703125" w:line="240" w:lineRule="auto"/>
        <w:ind w:left="0" w:right="0" w:firstLine="0"/>
        <w:jc w:val="center"/>
        <w:rPr>
          <w:rFonts w:ascii="Calibri" w:cs="Calibri" w:eastAsia="Calibri" w:hAnsi="Calibri"/>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1.920000076293945"/>
          <w:szCs w:val="31.920000076293945"/>
          <w:u w:val="none"/>
          <w:shd w:fill="auto" w:val="clear"/>
          <w:vertAlign w:val="baseline"/>
          <w:rtl w:val="0"/>
        </w:rPr>
        <w:t xml:space="preserve">(Syllabusto be implemented from, June 2025 onwards)</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0400085449218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Course (Optional): Introduction to Sports, Physical Literacy, Health &amp; Fitness and Yog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CBCS (Choice Based Credit System)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Second Year- Semester IV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Course Structure</w:t>
      </w:r>
    </w:p>
    <w:tbl>
      <w:tblPr>
        <w:tblStyle w:val="Table7"/>
        <w:tblW w:w="10655.950622558594" w:type="dxa"/>
        <w:jc w:val="left"/>
        <w:tblInd w:w="103.4400177001953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6.0000610351562"/>
        <w:gridCol w:w="991.199951171875"/>
        <w:gridCol w:w="1843.800048828125"/>
        <w:gridCol w:w="1276.7999267578125"/>
        <w:gridCol w:w="1557.9998779296875"/>
        <w:gridCol w:w="1560.5999755859375"/>
        <w:gridCol w:w="1132.80029296875"/>
        <w:gridCol w:w="986.75048828125"/>
        <w:tblGridChange w:id="0">
          <w:tblGrid>
            <w:gridCol w:w="1306.0000610351562"/>
            <w:gridCol w:w="991.199951171875"/>
            <w:gridCol w:w="1843.800048828125"/>
            <w:gridCol w:w="1276.7999267578125"/>
            <w:gridCol w:w="1557.9998779296875"/>
            <w:gridCol w:w="1560.5999755859375"/>
            <w:gridCol w:w="1132.80029296875"/>
            <w:gridCol w:w="986.75048828125"/>
          </w:tblGrid>
        </w:tblGridChange>
      </w:tblGrid>
      <w:tr>
        <w:trPr>
          <w:cantSplit w:val="0"/>
          <w:trHeight w:val="974.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080032348632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7998046875"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of Paper No of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39770507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lecture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199707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(Theory)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999877929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Internal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7996826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Evaluation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6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7998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End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879760742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199707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7.04040527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7995605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w:t>
            </w:r>
          </w:p>
        </w:tc>
      </w:tr>
      <w:tr>
        <w:trPr>
          <w:cantSplit w:val="0"/>
          <w:trHeight w:val="111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4400482177734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Fourth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239929199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CC</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158.39996337890625" w:right="-11.15997314453125" w:hanging="5.280151367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Advanced Sports Training and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0" w:lineRule="auto"/>
              <w:ind w:left="155.27984619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Performance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239929199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84002685546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64001464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640136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52001953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8400878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02</w:t>
            </w:r>
          </w:p>
        </w:tc>
      </w:tr>
      <w:tr>
        <w:trPr>
          <w:cantSplit w:val="0"/>
          <w:trHeight w:val="3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1.8399810791015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639862060546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84002685546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8399658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3596191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639770507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160034179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84008789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02</w:t>
            </w:r>
          </w:p>
        </w:tc>
      </w:tr>
    </w:tbl>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9.96009826660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University of Mumbai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38.51966857910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IV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37.240066528320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(w.e.f. June, 2025)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9.200057983398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Sub:- Advanced Sports Training and Performance Evaluation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762.720108032226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Preamble: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04195404053" w:lineRule="auto"/>
        <w:ind w:left="756.9600677490234" w:right="918.310546875" w:firstLine="5.760040283203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an era where fitness and sports are pivotal to the holistic development of individuals, an  understanding of sports training and performance evaluation is essential. This course bridges  the gap between theoretical knowledge and its practical application in sports and fitness  domains. Students will gain hands-on experience in training methodologies, measurement  techniques, and assessment strategies to excel in their chosen field of sports and fitness.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171875" w:line="240" w:lineRule="auto"/>
        <w:ind w:left="766.0800933837891"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Objectives of the Course: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203125" w:line="243.9016342163086" w:lineRule="auto"/>
        <w:ind w:left="1129.2000579833984" w:right="2596.6705322265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impart practical skills in sports training and evaluation techniques.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encourage participation in various sports and fitness activities.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8359375" w:line="237.90478706359863" w:lineRule="auto"/>
        <w:ind w:left="1129.2000579833984" w:right="920.0305175781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develop a scientific approach to training and performance assessment.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enhance organizational and leadership skills through event planning and  volunteering.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1567382812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foster a deeper understanding of training intensity, recovery, and testing protocols.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762.720108032226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Program Outcomes: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0.800094604492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By the end of the program, students will: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36.90521717071533" w:lineRule="auto"/>
        <w:ind w:left="1129.2000579833984" w:right="915.390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Gain practical knowledge of sports training principles and methods.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Develop the ability to conduct, evaluate, and interpret various fitness and skill-based  tests.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14599609375" w:line="239.23770904541016" w:lineRule="auto"/>
        <w:ind w:left="1129.2000579833984" w:right="920.7507324218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Learn to design and implement personalized and professional training programs.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Acquire experience in organizing and volunteering in sports and fitness events.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Understand the role of psychological, fitness, and skill tests in enhancing  performance.</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77.16011047363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UNIVERSITY OF MUMBAI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64.119644165039"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 IV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59.63996887207"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(w.e.f. June, 2025)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7.11982727050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Sub:- Advanced Sports Training and Performance Evaluation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3.3099365234375"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 02 Practical Lectures: 60 Marks:50 </w:t>
      </w:r>
    </w:p>
    <w:tbl>
      <w:tblPr>
        <w:tblStyle w:val="Table8"/>
        <w:tblW w:w="9244.319458007812" w:type="dxa"/>
        <w:jc w:val="left"/>
        <w:tblInd w:w="643.920059204101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3.1199645996094"/>
        <w:gridCol w:w="799.1999816894531"/>
        <w:gridCol w:w="4727.19970703125"/>
        <w:gridCol w:w="1308.00048828125"/>
        <w:gridCol w:w="1406.79931640625"/>
        <w:tblGridChange w:id="0">
          <w:tblGrid>
            <w:gridCol w:w="1003.1199645996094"/>
            <w:gridCol w:w="799.1999816894531"/>
            <w:gridCol w:w="4727.19970703125"/>
            <w:gridCol w:w="1308.00048828125"/>
            <w:gridCol w:w="1406.79931640625"/>
          </w:tblGrid>
        </w:tblGridChange>
      </w:tblGrid>
      <w:tr>
        <w:trPr>
          <w:cantSplit w:val="0"/>
          <w:trHeight w:val="83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117.59994506835938" w:right="43.119964599609375"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No.</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Unit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of the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Practical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w:t>
            </w:r>
          </w:p>
        </w:tc>
      </w:tr>
      <w:tr>
        <w:trPr>
          <w:cantSplit w:val="0"/>
          <w:trHeight w:val="7827.3992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5205078125" w:line="240" w:lineRule="auto"/>
              <w:ind w:left="112.7999877929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II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9.91943359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III</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91979980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Advanced Sports Training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164.28009033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Fundamentals of Sports Training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19775390625"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Warm-ups and cool-downs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40809154510498" w:lineRule="auto"/>
              <w:ind w:left="842.760009765625" w:right="210.999755859375" w:hanging="359.0017700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Fitness training (strength, endurance,  flexibility)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47460937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Group activities and game practice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120.599975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Training Methods Practical Sessions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840.5999755859375" w:right="414.9993896484375" w:hanging="356.841735839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Interval and circuit training sessions Time, Type)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5732421875"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Plyometric and weight training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1.31988525390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demonstrations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29944610596" w:lineRule="auto"/>
              <w:ind w:left="483.75823974609375" w:right="146.43981933593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Fartlek &amp; Continuous training sessions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Flexibility training session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171875" w:line="230.01897811889648" w:lineRule="auto"/>
              <w:ind w:left="113.16009521484375" w:right="69.639892578125" w:firstLine="4.319763183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Basic Guidelines for Designing Exercise Plans  and Training Schedules (Practically to be done  by the students on peer groups formed by the  Sports Incharge)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014892578125"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Current Health Status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Medical History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Level of Fitness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Training Load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Periodisation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Holistic/Integrated Approach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Person-Centred Approach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Training Intensity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4.5202636718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15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9.91943359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w:t>
            </w:r>
          </w:p>
        </w:tc>
      </w:tr>
      <w:tr>
        <w:trPr>
          <w:cantSplit w:val="0"/>
          <w:trHeight w:val="288.0001831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w:t>
            </w:r>
          </w:p>
        </w:tc>
      </w:tr>
    </w:tbl>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77.16011047363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UNIVERSITY OF MUMBAI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64.119644165039"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 IV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59.63996887207"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(w.e.f. June, 2025)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7.11982727050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Sub:- Advanced Sports Training and Performance Evaluation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 02 Practical Lectures: 60 Marks:50 </w:t>
      </w:r>
    </w:p>
    <w:tbl>
      <w:tblPr>
        <w:tblStyle w:val="Table9"/>
        <w:tblW w:w="9244.319458007812" w:type="dxa"/>
        <w:jc w:val="left"/>
        <w:tblInd w:w="643.920059204101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3.1199645996094"/>
        <w:gridCol w:w="799.1999816894531"/>
        <w:gridCol w:w="4727.19970703125"/>
        <w:gridCol w:w="1308.00048828125"/>
        <w:gridCol w:w="1406.79931640625"/>
        <w:tblGridChange w:id="0">
          <w:tblGrid>
            <w:gridCol w:w="1003.1199645996094"/>
            <w:gridCol w:w="799.1999816894531"/>
            <w:gridCol w:w="4727.19970703125"/>
            <w:gridCol w:w="1308.00048828125"/>
            <w:gridCol w:w="1406.79931640625"/>
          </w:tblGrid>
        </w:tblGridChange>
      </w:tblGrid>
      <w:tr>
        <w:trPr>
          <w:cantSplit w:val="0"/>
          <w:trHeight w:val="83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117.59994506835938" w:right="43.119964599609375"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No.</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Unit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of the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Practical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 of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w:t>
            </w:r>
          </w:p>
        </w:tc>
      </w:tr>
      <w:tr>
        <w:trPr>
          <w:cantSplit w:val="0"/>
          <w:trHeight w:val="11279.1195678710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5205078125" w:line="240" w:lineRule="auto"/>
              <w:ind w:left="112.7999877929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9187011718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II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3.91967773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III</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8.9999389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Performance Evaluation in Sports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29.90779876708984" w:lineRule="auto"/>
              <w:ind w:left="427.559814453125" w:right="576.519775390625" w:firstLine="1.440124511718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Practical sessions of Fitness &amp; Skill  testing (To be conducted by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30.40809154510498" w:lineRule="auto"/>
              <w:ind w:left="432.1197509765625" w:right="670.11962890625" w:firstLine="0.480041503906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Coach/Fitness Instructor/Sports In  charge/Any other P.E. Expert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474609375" w:line="240" w:lineRule="auto"/>
              <w:ind w:left="433.79974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appointed by the College)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203125" w:line="229.90779876708984" w:lineRule="auto"/>
              <w:ind w:left="835.7998657226562" w:right="420.3594970703125" w:hanging="349.92004394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Practical demonstrations of fitness  tests (e.g., Cooper’s test, 12-minute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0" w:lineRule="auto"/>
              <w:ind w:left="834.8400878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run, flexibility tests)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29.90779876708984" w:lineRule="auto"/>
              <w:ind w:left="485.87982177734375" w:right="353.3203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Basic skill tests/modified skills tests  for popular sports in the college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0" w:lineRule="auto"/>
              <w:ind w:left="841.5600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campus.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29.90829944610596" w:lineRule="auto"/>
              <w:ind w:left="117.95989990234375" w:right="766.1199951171875" w:hanging="4.55993652343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Practical sessions of Fitness &amp; Skill  testing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1279296875" w:line="240" w:lineRule="auto"/>
              <w:ind w:left="485.879821777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Practical Testing Sessions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119873046875" w:line="229.90829944610596" w:lineRule="auto"/>
              <w:ind w:left="485.87982177734375" w:right="414.760131835937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Skill-based tests: Dribbling, agility,  passing (e.g., basketball, football)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1279296875" w:line="229.90829944610596" w:lineRule="auto"/>
              <w:ind w:left="485.87982177734375" w:right="594.75952148437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Fitness tests: Speed, strength, and  endurance measurements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1279296875" w:line="231.90743923187256" w:lineRule="auto"/>
              <w:ind w:left="835.31982421875" w:right="601.0797119140625" w:hanging="349.440002441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Psychological Tests - Conducting  motivation and stress assessments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23779296875" w:line="229.9079704284668" w:lineRule="auto"/>
              <w:ind w:left="833.1600952148438" w:right="157.7197265625" w:hanging="347.280273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of the above mentioned tests  by students on the peer groups formed  by Sports Incharge/ Sports Director of  the college / Students Sport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5732421875" w:line="240" w:lineRule="auto"/>
              <w:ind w:left="841.5600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coordinator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30.40783405303955" w:lineRule="auto"/>
              <w:ind w:left="485.87982177734375" w:right="369.160156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Testing of the students must be held  under the observation of Coach/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77978515625" w:line="240" w:lineRule="auto"/>
              <w:ind w:left="837.23999023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Fitness Instructor/ Sports In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1.5600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charge/Any other P.E. Expert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2.04010009765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appointed by the College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118.4399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Evaluation of the tests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Date analysis and reporting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Interpretation of test results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Writing of practical reports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58239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Conclusion and recommendation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0.520019531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15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9.91943359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w:t>
            </w:r>
          </w:p>
        </w:tc>
      </w:tr>
      <w:tr>
        <w:trPr>
          <w:cantSplit w:val="0"/>
          <w:trHeight w:val="285.59875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w:t>
            </w:r>
          </w:p>
        </w:tc>
      </w:tr>
    </w:tbl>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9.200057983398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Scheme of Evaluation -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29.90779876708984" w:lineRule="auto"/>
        <w:ind w:left="761.7600250244141" w:right="1856.8304443359375" w:firstLine="2.16003417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Scheme of Examination shall be of 50 marks. It will be divided into Internal Evaluation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318359375" w:line="240" w:lineRule="auto"/>
        <w:ind w:left="766.559982299804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 marks) and Semester End Examination (30 Marks).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1489.119949340820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IV (50 Marks - 2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86.24000549316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 Internal Evaluation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86.240005493164"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(20 Marks) </w:t>
      </w:r>
    </w:p>
    <w:tbl>
      <w:tblPr>
        <w:tblStyle w:val="Table10"/>
        <w:tblW w:w="9453.11996459961" w:type="dxa"/>
        <w:jc w:val="left"/>
        <w:tblInd w:w="785.519943237304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6.7201232910156"/>
        <w:gridCol w:w="6016.000061035156"/>
        <w:gridCol w:w="2160.3997802734375"/>
        <w:tblGridChange w:id="0">
          <w:tblGrid>
            <w:gridCol w:w="1276.7201232910156"/>
            <w:gridCol w:w="6016.000061035156"/>
            <w:gridCol w:w="2160.3997802734375"/>
          </w:tblGrid>
        </w:tblGridChange>
      </w:tblGrid>
      <w:tr>
        <w:trPr>
          <w:cantSplit w:val="0"/>
          <w:trHeight w:val="28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8801269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Sr. 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8001098632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Particulars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7995605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w:t>
            </w:r>
          </w:p>
        </w:tc>
      </w:tr>
      <w:tr>
        <w:trPr>
          <w:cantSplit w:val="0"/>
          <w:trHeight w:val="819.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4801025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040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 of the practical test and demonstration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079589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15</w:t>
            </w:r>
          </w:p>
        </w:tc>
      </w:tr>
      <w:tr>
        <w:trPr>
          <w:cantSplit w:val="0"/>
          <w:trHeight w:val="1135.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44009399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29944610596" w:lineRule="auto"/>
              <w:ind w:left="129.59991455078125" w:right="25.5987548828125" w:hanging="5.280151367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Attendance of all practical sessions conducted for Sports  Training and performance evaluation/ Sports practice training  session conducted by the college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1953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w:t>
            </w:r>
          </w:p>
        </w:tc>
      </w:tr>
    </w:tbl>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93.199996948242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End Examination (30 Marks) </w:t>
      </w:r>
    </w:p>
    <w:tbl>
      <w:tblPr>
        <w:tblStyle w:val="Table11"/>
        <w:tblW w:w="9457.91976928711" w:type="dxa"/>
        <w:jc w:val="left"/>
        <w:tblInd w:w="785.519943237304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67.9200744628906"/>
        <w:gridCol w:w="5627.200012207031"/>
        <w:gridCol w:w="2162.7996826171875"/>
        <w:tblGridChange w:id="0">
          <w:tblGrid>
            <w:gridCol w:w="1667.9200744628906"/>
            <w:gridCol w:w="5627.200012207031"/>
            <w:gridCol w:w="2162.7996826171875"/>
          </w:tblGrid>
        </w:tblGridChange>
      </w:tblGrid>
      <w:tr>
        <w:trPr>
          <w:cantSplit w:val="0"/>
          <w:trHeight w:val="84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4.40002441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Evaluation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2.160034179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type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8001098632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Particulars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7995605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w:t>
            </w:r>
          </w:p>
        </w:tc>
      </w:tr>
      <w:tr>
        <w:trPr>
          <w:cantSplit w:val="0"/>
          <w:trHeight w:val="56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5601501464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VIVA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29944610596" w:lineRule="auto"/>
              <w:ind w:left="131.6400146484375" w:right="345.8795166015625" w:hanging="6.480102539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Viva on Advanced Sports training &amp; testing methods  and evaluation protocols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040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w:t>
            </w:r>
          </w:p>
        </w:tc>
      </w:tr>
      <w:tr>
        <w:trPr>
          <w:cantSplit w:val="0"/>
          <w:trHeight w:val="56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39.840087890625" w:right="316.719970703125" w:firstLine="13.67996215820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Submission of  report</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1198120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Submission of psychological or fitness testing reports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079589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r>
      <w:tr>
        <w:trPr>
          <w:cantSplit w:val="0"/>
          <w:trHeight w:val="561.60034179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64007568359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839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30*</w:t>
            </w:r>
          </w:p>
        </w:tc>
      </w:tr>
    </w:tbl>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0.1599884033203"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Note -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31.90690994262695" w:lineRule="auto"/>
        <w:ind w:left="1480.7199096679688" w:right="916.26953125" w:hanging="351.519927978515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Participation in Sports Competitions Conducted by University of Mumbai Sports  Department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3671875" w:line="229.90804195404053" w:lineRule="auto"/>
        <w:ind w:left="1479.0399169921875" w:right="921.708984375" w:firstLine="7.43988037109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(Students who have represented Mumbai University or College at Intercollegiate /  Inter Zonal / West Zone Inter University / All Indi Inter University/ International  tournament)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18896484375" w:line="230.15795230865479" w:lineRule="auto"/>
        <w:ind w:left="1478.079833984375" w:right="1000.1904296875" w:hanging="348.8798522949219"/>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Students who have represented in the above mentioned competitions should be  exempted from VIVA &amp; submission of report and should be evaluated on the basis of  his/ her performance in the above mentioned competitions.</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1.279983520507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References -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4.80003356933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Singh, Hardayal.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Science of Sports Training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DVS Publication.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1126.5599822998047" w:right="1036.0302734375" w:hanging="4.79995727539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Bompa, Tudor.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Periodization: Theory and Methodology of Training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Human Kinetics. 3. Sharma, J. P.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Principles of Sports Training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Friends Publications.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318359375" w:line="229.90779876708984" w:lineRule="auto"/>
        <w:ind w:left="1120.560073852539" w:right="1402.3504638671875" w:hanging="6.47994995117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Matveyev, L. P.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Fundamentals of Sports Training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Progress Publishers. 5. Cooper, Kenneth H.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The Aerobics Program for Total Well-Being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Bantam Books. 6. Clarke, Harrison.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Application of Measurement to Health and Physical Education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Prentice Hall.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29.90880012512207" w:lineRule="auto"/>
        <w:ind w:left="1471.6000366210938" w:right="1678.63037109375" w:hanging="345.999908447265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Fox, Edward L., and Donald K. Mathews.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The Physiological Basis of Physical  Education and Athletics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Saunders College Publishing.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07421875" w:line="229.90779876708984" w:lineRule="auto"/>
        <w:ind w:left="1471.1199951171875" w:right="1030.1513671875" w:hanging="339.7598266601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8. Barrow, Harold M., and McGee, Rosemary.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 Practical Approach to Measurement in  Physical Education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Lea &amp; Febiger.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0" w:lineRule="auto"/>
        <w:ind w:left="1126.320114135742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9. Shephard, Roy J.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Fitness and Health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Human Kinetics.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91.7235374450684" w:lineRule="auto"/>
        <w:ind w:left="506.15997314453125" w:right="1319.70947265625" w:firstLine="638.6400604248047"/>
        <w:jc w:val="left"/>
        <w:rPr>
          <w:rFonts w:ascii="Arial" w:cs="Arial" w:eastAsia="Arial" w:hAnsi="Arial"/>
          <w:b w:val="1"/>
          <w:bCs w:val="1"/>
          <w:i w:val="0"/>
          <w:iCs w:val="0"/>
          <w:smallCaps w:val="0"/>
          <w:strike w:val="0"/>
          <w:color w:val="000000"/>
          <w:sz w:val="24"/>
          <w:szCs w:val="24"/>
          <w:u w:val="none"/>
          <w:shd w:fill="auto" w:val="clear"/>
          <w:vertAlign w:val="baseline"/>
        </w:rPr>
        <w:sectPr>
          <w:type w:val="continuous"/>
          <w:pgSz w:h="16820" w:w="11900" w:orient="portrait"/>
          <w:pgMar w:bottom="1430.8808898925781" w:top="662.39990234375" w:left="683.7599945068359" w:right="456.0498046875" w:header="0" w:footer="720"/>
          <w:cols w:equalWidth="0" w:num="1">
            <w:col w:space="0" w:w="10760.190200805664"/>
          </w:cols>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Verma, J. P.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 Textbook on Sports Statistics and Measurement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Sports Publications.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Sd/- Sd/- Sd/- Sd/-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72733688354492" w:lineRule="auto"/>
        <w:ind w:left="41.577606201171875" w:right="673.3120727539062" w:hanging="2.428741455078125"/>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Sign of the BOS  Chairman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7490234375" w:line="240" w:lineRule="auto"/>
        <w:ind w:left="47.097625732421875" w:right="0" w:firstLine="0"/>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Dr. Sunil Patil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59033203125" w:line="245.55367469787598" w:lineRule="auto"/>
        <w:ind w:left="58.348846435546875" w:right="652.796630859375" w:hanging="58.348846435546875"/>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Ad-hoc Board of  Studies in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16650390625" w:line="247.72719383239746" w:lineRule="auto"/>
        <w:ind w:left="94.85755920410156" w:right="293.31512451171875" w:hanging="47.31834411621094"/>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N.C.C./N.S.S./Sports Co-Curricular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4.14886474609375" w:right="0" w:firstLine="0"/>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Sign of the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6513671875" w:line="247.72696495056152" w:lineRule="auto"/>
        <w:ind w:left="272.09747314453125" w:right="0" w:hanging="6.4031982421875"/>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Offg. Associate Dean Dr. C.A.Chakradeo Faculty of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7236328125" w:line="247.7266502380371" w:lineRule="auto"/>
        <w:ind w:left="264.14886474609375" w:right="421.3739013671875" w:firstLine="7.0654296875"/>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Interdisciplinary  Studies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549072265625" w:right="0" w:firstLine="0"/>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Sign of the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6513671875" w:line="247.00252532958984" w:lineRule="auto"/>
        <w:ind w:left="356.549072265625" w:right="0" w:firstLine="1.5460205078125"/>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Offg. Associate Dean Dr. Kunal Ingle Faculty  of Interdisciplinary  Studies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Sign of the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6513671875" w:line="240" w:lineRule="auto"/>
        <w:ind w:left="621.094970703125" w:right="0" w:firstLine="0"/>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Offg. Dean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6513671875" w:line="247.7266502380371" w:lineRule="auto"/>
        <w:ind w:left="627.939453125" w:right="98.4326171875" w:hanging="0.220947265625"/>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Prof. A. K. Singh Faculty of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78466796875" w:line="247.7266502380371" w:lineRule="auto"/>
        <w:ind w:left="619.5489501953125" w:right="65.97412109375" w:firstLine="7.0660400390625"/>
        <w:jc w:val="left"/>
        <w:rPr>
          <w:rFonts w:ascii="Arial" w:cs="Arial" w:eastAsia="Arial" w:hAnsi="Arial"/>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079999923706055"/>
          <w:szCs w:val="22.079999923706055"/>
          <w:u w:val="none"/>
          <w:shd w:fill="auto" w:val="clear"/>
          <w:vertAlign w:val="baseline"/>
          <w:rtl w:val="0"/>
        </w:rPr>
        <w:t xml:space="preserve">Interdisciplinary  Studies</w:t>
      </w:r>
    </w:p>
    <w:sectPr>
      <w:type w:val="continuous"/>
      <w:pgSz w:h="16820" w:w="11900" w:orient="portrait"/>
      <w:pgMar w:bottom="1430.8808898925781" w:top="662.39990234375" w:left="950.4000091552734" w:right="1255.57373046875" w:header="0" w:footer="720"/>
      <w:cols w:equalWidth="0" w:num="4">
        <w:col w:space="0" w:w="2440"/>
        <w:col w:space="0" w:w="2440"/>
        <w:col w:space="0" w:w="2440"/>
        <w:col w:space="0" w:w="24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alibri"/>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