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56.99951171875" w:firstLine="0"/>
        <w:jc w:val="right"/>
        <w:rPr>
          <w:rFonts w:ascii="Times New Roman" w:cs="Times New Roman" w:eastAsia="Times New Roman" w:hAnsi="Times New Roman"/>
          <w:b w:val="1"/>
          <w:bCs w:val="1"/>
          <w:i w:val="0"/>
          <w:iCs w:val="0"/>
          <w:smallCaps w:val="0"/>
          <w:strike w:val="0"/>
          <w:color w:val="000000"/>
          <w:sz w:val="40.08000183105469"/>
          <w:szCs w:val="40.08000183105469"/>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40.08000183105469"/>
          <w:szCs w:val="40.08000183105469"/>
          <w:highlight w:val="white"/>
          <w:u w:val="none"/>
          <w:vertAlign w:val="baseline"/>
          <w:rtl w:val="0"/>
        </w:rPr>
        <w:t xml:space="preserve">9.1</w:t>
      </w:r>
      <w:r w:rsidDel="00000000" w:rsidR="00000000" w:rsidRPr="00000000">
        <w:rPr>
          <w:rFonts w:ascii="Times New Roman" w:cs="Times New Roman" w:eastAsia="Times New Roman" w:hAnsi="Times New Roman"/>
          <w:b w:val="1"/>
          <w:bCs w:val="1"/>
          <w:i w:val="0"/>
          <w:iCs w:val="0"/>
          <w:smallCaps w:val="0"/>
          <w:strike w:val="0"/>
          <w:color w:val="000000"/>
          <w:sz w:val="40.08000183105469"/>
          <w:szCs w:val="40.08000183105469"/>
          <w:u w:val="none"/>
          <w:shd w:fill="auto" w:val="clear"/>
          <w:vertAlign w:val="baseline"/>
          <w:rtl w:val="0"/>
        </w:rPr>
        <w:t xml:space="preserv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3.466796875" w:line="240" w:lineRule="auto"/>
        <w:ind w:left="0" w:right="3492.3992919921875" w:firstLine="0"/>
        <w:jc w:val="right"/>
        <w:rPr>
          <w:rFonts w:ascii="Times New Roman" w:cs="Times New Roman" w:eastAsia="Times New Roman" w:hAnsi="Times New Roman"/>
          <w:b w:val="1"/>
          <w:bCs w:val="1"/>
          <w:i w:val="0"/>
          <w:iCs w:val="0"/>
          <w:smallCaps w:val="0"/>
          <w:strike w:val="0"/>
          <w:color w:val="000000"/>
          <w:sz w:val="40.08000183105469"/>
          <w:szCs w:val="40.08000183105469"/>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40.08000183105469"/>
          <w:szCs w:val="40.08000183105469"/>
          <w:u w:val="none"/>
          <w:shd w:fill="auto" w:val="clear"/>
          <w:vertAlign w:val="baseline"/>
        </w:rPr>
        <w:drawing>
          <wp:inline distB="19050" distT="19050" distL="19050" distR="19050">
            <wp:extent cx="1162812" cy="1129284"/>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162812" cy="1129284"/>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5.606689453125" w:line="240" w:lineRule="auto"/>
        <w:ind w:left="0" w:right="2332.4420166015625" w:firstLine="0"/>
        <w:jc w:val="right"/>
        <w:rPr>
          <w:rFonts w:ascii="Times New Roman" w:cs="Times New Roman" w:eastAsia="Times New Roman" w:hAnsi="Times New Roman"/>
          <w:b w:val="1"/>
          <w:bCs w:val="1"/>
          <w:i w:val="0"/>
          <w:iCs w:val="0"/>
          <w:smallCaps w:val="0"/>
          <w:strike w:val="0"/>
          <w:color w:val="000000"/>
          <w:sz w:val="43.91999816894531"/>
          <w:szCs w:val="43.91999816894531"/>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43.91999816894531"/>
          <w:szCs w:val="43.91999816894531"/>
          <w:u w:val="none"/>
          <w:shd w:fill="auto" w:val="clear"/>
          <w:vertAlign w:val="baseline"/>
          <w:rtl w:val="0"/>
        </w:rPr>
        <w:t xml:space="preserve">University of Mumbai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5.8544921875" w:line="345.8617401123047" w:lineRule="auto"/>
        <w:ind w:left="2031.9999694824219" w:right="1569.3597412109375"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Guidelines for Community Engagement Projects (CEP) for Undergraduate Students As per NEP 2020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3.258056640625" w:line="240" w:lineRule="auto"/>
        <w:ind w:left="0" w:right="2125.399169921875" w:firstLine="0"/>
        <w:jc w:val="righ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With effect from Academic Year 2025-2026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12.919921875"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1/18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18.955078125" w:firstLine="0"/>
        <w:jc w:val="right"/>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1.920000076293945"/>
          <w:szCs w:val="31.920000076293945"/>
          <w:u w:val="none"/>
          <w:shd w:fill="auto" w:val="clear"/>
          <w:vertAlign w:val="baseline"/>
          <w:rtl w:val="0"/>
        </w:rPr>
        <w:t xml:space="preserve">Index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2.293701171875" w:line="240" w:lineRule="auto"/>
        <w:ind w:left="667.088775634765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Introduction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906982421875" w:line="240" w:lineRule="auto"/>
        <w:ind w:left="644.344024658203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2.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Objectives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7080078125" w:line="240" w:lineRule="auto"/>
        <w:ind w:left="647.994384765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3.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Outcomes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7080078125" w:line="240" w:lineRule="auto"/>
        <w:ind w:left="639.289550781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4.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Indicative list of areas for CEP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7080078125" w:line="240" w:lineRule="auto"/>
        <w:ind w:left="644.905548095703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5.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Roles and responsibilities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7080078125" w:line="240" w:lineRule="auto"/>
        <w:ind w:left="648.275146484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6.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process of Implementation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107666015625" w:line="240" w:lineRule="auto"/>
        <w:ind w:left="641.535949707031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7.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Credits and Duration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7080078125" w:line="240" w:lineRule="auto"/>
        <w:ind w:left="651.6447448730469"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8.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Community Engagement Project Report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7080078125" w:line="240" w:lineRule="auto"/>
        <w:ind w:left="644.344024658203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9.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Evaluation Pattern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7080078125" w:line="240" w:lineRule="auto"/>
        <w:ind w:left="667.088775634765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10.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Appendix I: Guide interaction diary Form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64697265625" w:line="315.258264541626" w:lineRule="auto"/>
        <w:ind w:left="667.0887756347656" w:right="2259.540405273437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11.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Appendix II: Main Page Format of Project Report </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12.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Appendix III: College/Institute/ Department Certificate format </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13.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Appendix IV: Proforma for student’s Declaration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544921875" w:line="322.9474067687988" w:lineRule="auto"/>
        <w:ind w:left="667.0887756347656" w:right="1149.35913085937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14.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Appendix V: Students Feedback on Community Engagement Project </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15.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CEP Guidelines Draft Committee</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7.857666015625"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2/18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20004272460938" w:right="0" w:firstLine="0"/>
        <w:jc w:val="left"/>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Introduction: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18701171875" w:line="345.0619125366211" w:lineRule="auto"/>
        <w:ind w:left="71.76010131835938" w:right="116.839599609375" w:firstLine="288.2398986816406"/>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curriculum component of ‘community engagement projects’’ is specifically  incorporated as an integral part of NEP 2020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curriculum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acquaint the students about the  socio-economic issues and challenges of the local and extended community so that the  theoretical learnings can be supported by actual life experiences.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India is a diverse country with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heterogeneous communities and in this context the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objective of the course is to encourage  students to create and implement solutions to the real-life community level issues.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2.85888671875" w:line="344.69544410705566" w:lineRule="auto"/>
        <w:ind w:left="75.60012817382812" w:right="116.4794921875" w:firstLine="341.27990722656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course intends to assist the students to connect and interact with heterogeneous  communities for identifying issues they face and try to provide probable solutions to  community level problems. This approach is important in order to broaden opportunities of  social responsibility, environmental sustainability, nation building and peace.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2244873046875" w:line="344.8952865600586" w:lineRule="auto"/>
        <w:ind w:left="70.32012939453125" w:right="118.27880859375" w:firstLine="289.19982910156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Community Engagement Projects work will provide students an opportunity to visit and  observe situations in rural and urban contexts. The students are expected to observe and study  actual field situations in socio economic contexts while doing their community engagement  project. The course will create opportunities for students to understand the interconnection  between theoretical knowledge and practical applications. Community Engagement Projects is  expected to enhance their sensitivity to socio economic issues and improve their ability of  problem solving as well as designing innovative solutions to the existing and emerging  problems. Community Engagement Projects’ component will also broaden the possibilities of  deeper learning and enhancing research acumen of students. Community Engagement projects  will not only make students aware about various societal issues but will also sensitize them  towards various problems and challenges in the society and how these can be dealt with.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4246826171875" w:line="240" w:lineRule="auto"/>
        <w:ind w:left="73.68011474609375" w:right="0" w:firstLine="0"/>
        <w:jc w:val="left"/>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Objectives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93408203125" w:line="240" w:lineRule="auto"/>
        <w:ind w:left="81.3600158691406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Community Engagement projects in general sets out to achieve objectives such as: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1201171875" w:line="240" w:lineRule="auto"/>
        <w:ind w:left="96.2400817871093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Align classroom learnings with awareness about societal issues.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03173828125" w:line="345.8617401123047" w:lineRule="auto"/>
        <w:ind w:left="358.800048828125" w:right="121.6796875" w:hanging="281.9999694824219"/>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Provide students an exposure to societal issues and align their experiences with  contemporary problems/ concerns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791015625" w:line="345.79493522644043" w:lineRule="auto"/>
        <w:ind w:left="359.51995849609375" w:right="117.559814453125" w:hanging="279.5999145507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Integrating theoretical and practical aspects to create blended learning experience under the  guidance of their faculty.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04937744140625"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Enhance research skills including knowledge discovery, analytical tools, methodologies,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919921875"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3/18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79992675781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and ethical conduct.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8505859375" w:line="344.8622131347656" w:lineRule="auto"/>
        <w:ind w:left="77.28012084960938" w:right="116.4794921875" w:hanging="2.8799438476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Facilitate problem-solving, decision-making, teamwork, and collaboration. 6. Foster ability to work in teams, develop social awareness and nurturing of human values in  students.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57568359375" w:line="343.86265754699707" w:lineRule="auto"/>
        <w:ind w:left="360.48004150390625" w:right="122.87841796875" w:hanging="286.0800170898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7. Create collaboration between Higher Education Institutes (HEIs), social organization,  Government and non-government institutes for impactful Community Engagement Projects.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656982421875" w:line="240" w:lineRule="auto"/>
        <w:ind w:left="73.44009399414062" w:right="0" w:firstLine="0"/>
        <w:jc w:val="left"/>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Outcomes: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18701171875" w:line="240" w:lineRule="auto"/>
        <w:ind w:left="356.399993896484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After the completion of the CEP course, the student will be able to: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344.8622131347656" w:lineRule="auto"/>
        <w:ind w:left="76.80007934570312" w:right="117.799072265625" w:firstLine="19.4400024414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Tackle/ Understand the societal issues more efficiently and effectively. 2. Apply concepts learned in classrooms to real-world socio-economic conditions enhancing  their understanding and skills.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57666015625" w:line="345.8617401123047" w:lineRule="auto"/>
        <w:ind w:left="353.99993896484375" w:right="116.959228515625" w:hanging="274.079895019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Show insights into the challenges, opportunities and culture of socioeconomic diversity,  preparing them for future roles as responsible citizens.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791015625" w:line="345.8617401123047" w:lineRule="auto"/>
        <w:ind w:left="361.67999267578125" w:right="123.03955078125" w:hanging="289.1999816894531"/>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Demonstrate evidence of research aptitude and skills of critical thinking, analytical skills,  and ethical research conduct in field work.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5830078125" w:line="345.8617401123047" w:lineRule="auto"/>
        <w:ind w:left="355.9199523925781" w:right="119.239501953125" w:hanging="278.6398315429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Display problem-solving abilities in making informed decisions in complex scenarios  through practical situations.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791015625" w:line="345.8617401123047" w:lineRule="auto"/>
        <w:ind w:left="355.9199523925781" w:right="122.3193359375" w:hanging="275.75988769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 Work in teams and collaborate to achieve common goals in the work field environments  through collaborative efforts.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791015625" w:line="345.8617401123047" w:lineRule="auto"/>
        <w:ind w:left="354.96002197265625" w:right="118.03955078125" w:hanging="280.5599975585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7. Show integrity in their dealings with their work and the people that they interact with by  upholding professional; principles and ethical standards.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6.85791015625" w:line="240" w:lineRule="auto"/>
        <w:ind w:left="74.16000366210938" w:right="0" w:firstLine="0"/>
        <w:jc w:val="left"/>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Indicative list of areas for CEP: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52020263671875" w:line="345.8617401123047" w:lineRule="auto"/>
        <w:ind w:left="75.60012817382812" w:right="140.079345703125" w:hanging="1.92001342773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areas of field work can be decided by the head of the institution in consultation with CEP  committee, CEP Coordinators and the faculty in respective subjects.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821533203125" w:line="240" w:lineRule="auto"/>
        <w:ind w:left="73.9201354980468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Indicative (yet non-restrictive) areas for engagement can be: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93408203125" w:line="343.86240005493164" w:lineRule="auto"/>
        <w:ind w:left="795.52001953125" w:right="400.15869140625" w:hanging="339.2799377441406"/>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Community projects on Mangrove conservation, tree plantation, and eco-awareness  campaigns.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579345703125" w:line="344.63976860046387" w:lineRule="auto"/>
        <w:ind w:left="432.4800109863281" w:right="696.9598388671875" w:firstLine="4.32006835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Engagement in guided biodiversity trails and sustainability education campaigns. 3. Assistance in slum-based education and nutrition programs for children. 4. Improve public spaces and civic hygiene through youth-led volunteering 5. Use digital skills to implement socially impactful tech projects</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280029296875"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4/18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8800659179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Role and responsibilities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8408203125" w:line="240" w:lineRule="auto"/>
        <w:ind w:left="357.839965820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Head of the Department/Director/Principal: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19921875" w:line="345.19506454467773" w:lineRule="auto"/>
        <w:ind w:left="76.80007934570312" w:right="118.9990234375" w:firstLine="19.4400024414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Allotment of guides for the students for Community Engagement Projects should be done  by Head of the Department/Director/Principal of the institute/college, as the case may apply. 2. While allocating the students under more than one guide- the principle of fairness in  distribution should be followed.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25634765625" w:line="345.8617401123047" w:lineRule="auto"/>
        <w:ind w:left="358.800048828125" w:right="119.239501953125" w:hanging="278.880004882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In case, the number of in- house guides are not adequate then students can be allotted to  competent external experts.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5849609375" w:line="240" w:lineRule="auto"/>
        <w:ind w:left="72.4800109863281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To provide resources and assistance to ensure effective carrying out of CEP.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7197265625" w:line="240" w:lineRule="auto"/>
        <w:ind w:left="364.559936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CEP Committee: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1982421875" w:line="337.86452293395996" w:lineRule="auto"/>
        <w:ind w:left="76.80007934570312" w:right="967.1197509765625" w:firstLine="19.4400024414062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d0d0d"/>
          <w:sz w:val="24"/>
          <w:szCs w:val="24"/>
          <w:u w:val="none"/>
          <w:shd w:fill="auto" w:val="clear"/>
          <w:vertAlign w:val="baseline"/>
          <w:rtl w:val="0"/>
        </w:rPr>
        <w:t xml:space="preserve">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oversee the quality and effectiveness of the implementation of the CEP course.  </w:t>
      </w:r>
      <w:r w:rsidDel="00000000" w:rsidR="00000000" w:rsidRPr="00000000">
        <w:rPr>
          <w:rFonts w:ascii="Times New Roman" w:cs="Times New Roman" w:eastAsia="Times New Roman" w:hAnsi="Times New Roman"/>
          <w:b w:val="0"/>
          <w:bCs w:val="0"/>
          <w:i w:val="0"/>
          <w:iCs w:val="0"/>
          <w:smallCaps w:val="0"/>
          <w:strike w:val="0"/>
          <w:color w:val="0d0d0d"/>
          <w:sz w:val="24"/>
          <w:szCs w:val="24"/>
          <w:u w:val="none"/>
          <w:shd w:fill="auto" w:val="clear"/>
          <w:vertAlign w:val="baseline"/>
          <w:rtl w:val="0"/>
        </w:rPr>
        <w:t xml:space="preserve">2.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To ensure that the CEP course program aligns with departmental and program academic  objectives.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559326171875" w:line="345.8617401123047" w:lineRule="auto"/>
        <w:ind w:left="353.99993896484375" w:right="603.67919921875" w:hanging="274.079895019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d0d0d"/>
          <w:sz w:val="24"/>
          <w:szCs w:val="24"/>
          <w:u w:val="none"/>
          <w:shd w:fill="auto" w:val="clear"/>
          <w:vertAlign w:val="baseline"/>
          <w:rtl w:val="0"/>
        </w:rPr>
        <w:t xml:space="preserve">3.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establish continuous evaluation mechanisms for evaluating the course and to make  required process improvements from time to time.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2579345703125" w:line="240" w:lineRule="auto"/>
        <w:ind w:left="364.559936523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CEP Coordinator:</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1982421875" w:line="343.86265754699707" w:lineRule="auto"/>
        <w:ind w:left="359.2799377441406" w:right="626.39892578125" w:hanging="339.8399353027344"/>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1. To play crucial role in coordinating and implementing the CEP course within college/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department / institute.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5732421875" w:line="343.8621139526367" w:lineRule="auto"/>
        <w:ind w:left="365.03997802734375" w:right="736.96044921875" w:hanging="365.0399780273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2. To act as a liaison entity between the department, students, faculty mentors and CEP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supervisors (Host institute/ organization)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8580322265625" w:line="240" w:lineRule="auto"/>
        <w:ind w:left="361.1999511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Student Coordinators: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9197998046875" w:line="240" w:lineRule="auto"/>
        <w:ind w:left="73.680114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help the CEP coordinators/ Faculty Mentors in pre-, during and post-CEP activities.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5.9201049804688" w:line="240" w:lineRule="auto"/>
        <w:ind w:left="356.6400146484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Faculty Mentor: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1199951171875" w:line="240" w:lineRule="auto"/>
        <w:ind w:left="96.2400817871093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To assist in identifying CEP opportunities and approve CEP plans.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32000732421875" w:line="240" w:lineRule="auto"/>
        <w:ind w:left="76.8000793457031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To continuously monitor student progress and extend guidance.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92010498046875" w:line="363.02141189575195" w:lineRule="auto"/>
        <w:ind w:left="72.48001098632812" w:right="118.03955078125" w:firstLine="7.44003295898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To receive and provide regular feedback on student’s progress in CEP 4. To evaluate CEP documents including CEP reports, presentations, or other expected  academic deliverables.</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0984497070312"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5/18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32003784179688" w:right="0" w:firstLine="0"/>
        <w:jc w:val="left"/>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Process of CEP implementation: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918701171875" w:line="240" w:lineRule="auto"/>
        <w:ind w:left="73.4400939941406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Flow chart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1982421875" w:line="240" w:lineRule="auto"/>
        <w:ind w:left="96.2400817871093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Formation of CEP Committee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76.8000793457031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Appointment of CEP Coordinators and Faculty Mentor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8408203125" w:line="343.86265754699707" w:lineRule="auto"/>
        <w:ind w:left="359.51995849609375" w:right="1390.9600830078125" w:hanging="279.5999145507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Community Engagement Projects orientation by the CEP committee and CEP  Coordinator/s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5732421875" w:line="240" w:lineRule="auto"/>
        <w:ind w:left="72.4800109863281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Allotment of students under Faculty mentors.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319091796875" w:line="240" w:lineRule="auto"/>
        <w:ind w:left="77.2801208496093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Execution of CEP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240" w:lineRule="auto"/>
        <w:ind w:left="80.1600646972656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 Evaluation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7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7. Feedback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7191162109375" w:line="240" w:lineRule="auto"/>
        <w:ind w:left="72.9600524902343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Mechanism for the implementation of CEP: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204345703125" w:line="344.63985443115234" w:lineRule="auto"/>
        <w:ind w:left="355.679931640625" w:right="120.599365234375" w:hanging="259.4398498535156"/>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To facilitate effective implementation of the CEP program, Colleges/Departments/Institutes  are encouraged to establish a CEP committee responsible for overseeing its smooth  functioning. It will consist of the following: Head of the department, CEP Coordinator,  Faculty Mentors and one/two student coordinators.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803466796875" w:line="344.5286750793457" w:lineRule="auto"/>
        <w:ind w:left="353.99993896484375" w:right="116.4794921875" w:hanging="277.1998596191406"/>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One teaching faculty member and one/two students from each undergraduate department  will be nominated to serve as coordinators for the CEP program. These coordinators will  play a crucial role in coordinating and implementing the program within their respective  departments.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914306640625" w:line="343.8621139526367" w:lineRule="auto"/>
        <w:ind w:left="355.9199523925781" w:right="117.55859375" w:hanging="275.9999084472656"/>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The CEP Committee and CEP coordinator will take the lead in preparing an action plan for  the implementation of the CEP program.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579345703125" w:line="344.98695373535156" w:lineRule="auto"/>
        <w:ind w:left="72.48001098632812" w:right="116.240234375" w:hanging="4.8001098632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To streamline the administrative process, the CEP Committee / CEP Coordinator will  provide necessary formats to students for documentation related to the program. 5. Each Department/Centre should establish collaborations with relevant NGOs, community  organizations, research institutes, etc., for CEP. These collaborations will serve as crucial  avenues for facilitating CEP opportunities for students.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33154296875" w:line="345.1729488372803" w:lineRule="auto"/>
        <w:ind w:left="353.99993896484375" w:right="120.118408203125" w:hanging="273.8398742675781"/>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 Effective communication is key to the success of the CEP program. Regular communication  with heads and coordinators of the department/centre/Institute and maintaining proper  records is essential. The faculty mentor and individual student will be responsible for  maintaining relevant documents related to the program.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2703857421875"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7. Before the commencement of the CEP program, an orientation session will be conducted by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919921875"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6/18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4.8618698120117" w:lineRule="auto"/>
        <w:ind w:left="76.80007934570312" w:right="119.918212890625" w:firstLine="279.11987304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members of CEP committee / CEP coordinator/s. This session will serve to familiarize  students with the purpose, process, and code of conduct associated with the program. 8. To ensure effective mentoring and support, an equal number of students will be allocated to  each faculty member of the department. These faculty members will act as CEP mentors  and will be responsible for monitoring and evaluating the progress of the allotted students. 9. Throughout the CEP period, students will maintain activity reports as per the provided  format and get it validated by the supervisor.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5888671875" w:line="345.8617401123047" w:lineRule="auto"/>
        <w:ind w:left="365.03997802734375" w:right="120.95947265625" w:hanging="268.7998962402344"/>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 Upon completion of the CEP program, students must submit a completion certificate duly  signed by the faculty supervisor.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458984375" w:line="240" w:lineRule="auto"/>
        <w:ind w:left="73.680114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7</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Credits and duration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240" w:lineRule="auto"/>
        <w:ind w:left="96.2400817871093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CEP will carry weightage of two credits.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345.8617401123047" w:lineRule="auto"/>
        <w:ind w:left="356.6400146484375" w:right="117.559814453125" w:hanging="279.8399353027344"/>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Each student will be expected to carry out a minimum of 2-3 extensive community  interactions.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791015625" w:line="345.8617401123047" w:lineRule="auto"/>
        <w:ind w:left="365.03997802734375" w:right="121.32080078125" w:hanging="285.1199340820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The CEP program should be completed in appropriate Semester as per the program  structure. If required CEP can also be carried out during the semester break.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5830078125" w:line="240" w:lineRule="auto"/>
        <w:ind w:left="75.782470703125" w:right="0" w:firstLine="0"/>
        <w:jc w:val="left"/>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single"/>
          <w:shd w:fill="auto" w:val="clear"/>
          <w:vertAlign w:val="baseline"/>
          <w:rtl w:val="0"/>
        </w:rPr>
        <w:t xml:space="preserve">8.Community Engagement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Project Report: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19921875" w:line="343.34046363830566" w:lineRule="auto"/>
        <w:ind w:left="76.00326538085938" w:right="125.687255859375" w:firstLine="563.6703491210938"/>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The students are required to submit a report of the Community Engagement Projects at the end  of the semester in the following suggested format.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532470703125" w:line="345.1952075958252" w:lineRule="auto"/>
        <w:ind w:left="66.72012329101562" w:right="115.999755859375" w:firstLine="572.7998352050781"/>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All projects should be typed on </w:t>
      </w: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A4 sheets, Font Size 12, Times New Roman, one and a  half spacing on executive bond paper.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project report shall have appropriate chapter  scheme and be presented in a minimum of 20 pages (Approximately minimum of 4000 to 5000  words).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243896484375" w:line="240" w:lineRule="auto"/>
        <w:ind w:left="73.6801147460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Report should be arranged in the following order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7200317382812" w:line="240" w:lineRule="auto"/>
        <w:ind w:left="77.04010009765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Title Page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2012939453125" w:line="240" w:lineRule="auto"/>
        <w:ind w:left="9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Title of the Report (Font size 14)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93408203125" w:line="240" w:lineRule="auto"/>
        <w:ind w:left="9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Name of the Student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02392578125" w:line="240" w:lineRule="auto"/>
        <w:ind w:left="9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Roll number/Seat number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93408203125" w:line="240" w:lineRule="auto"/>
        <w:ind w:left="9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Program Title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03997802734375" w:line="240" w:lineRule="auto"/>
        <w:ind w:left="9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Name of the Mentor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2000732421875" w:line="240" w:lineRule="auto"/>
        <w:ind w:left="9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Month of Submission</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72003173828125"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7/18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1.3600158691406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Certificate by the Institute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8408203125" w:line="240" w:lineRule="auto"/>
        <w:ind w:left="81.3600158691406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Certificate by Mentor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82.080078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Student’s Declaration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240" w:lineRule="auto"/>
        <w:ind w:left="71.7601013183593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Acknowledgement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71.7601013183593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Abstract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18603515625" w:line="343.86265754699707" w:lineRule="auto"/>
        <w:ind w:left="81.1199951171875" w:right="618.919677734375" w:hanging="7.91992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brief summary of the community interactions, key observations, and main conclusions  (200-300 words)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9.4580078125" w:line="240" w:lineRule="auto"/>
        <w:ind w:left="77.04010009765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Table of contents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18603515625" w:line="240" w:lineRule="auto"/>
        <w:ind w:left="9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Include headings and subheadings with page numbers.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7197265625" w:line="240" w:lineRule="auto"/>
        <w:ind w:left="74.1600036621093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List of Figures and Tables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1982421875" w:line="240" w:lineRule="auto"/>
        <w:ind w:left="9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List all figures and tables included in the report with corresponding page numbers.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7203369140625" w:line="240" w:lineRule="auto"/>
        <w:ind w:left="81.3600158691406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Chapter 1: Introduction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1982421875" w:line="346.19479179382324" w:lineRule="auto"/>
        <w:ind w:left="356.6400146484375" w:right="799.197998046875" w:hanging="266.159973144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Purpose of the visit: Outline the objectives and expected outcome of the community  interactions.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252685546875" w:line="345.8612823486328" w:lineRule="auto"/>
        <w:ind w:left="365.03997802734375" w:right="874.2388916015625" w:hanging="274.559936523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Background Information: Provide context about the community interactions and its  significance.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9130859375" w:line="240" w:lineRule="auto"/>
        <w:ind w:left="9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Scope of the Report: Define the boundaries of what the report will cover.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5.1202392578125" w:line="240" w:lineRule="auto"/>
        <w:ind w:left="81.3600158691406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Chapter 2: Literature Review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19921875" w:line="345.8612823486328" w:lineRule="auto"/>
        <w:ind w:left="361.67999267578125" w:right="123.5205078125" w:hanging="271.19995117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Review relevant literature on the site(s) visited, focusing on previous studies, historical  accounts, and critical analyses of the literary significance.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4591064453125" w:line="240" w:lineRule="auto"/>
        <w:ind w:left="81.3600158691406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Chapter 3: Methodology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2012939453125" w:line="345.86151123046875" w:lineRule="auto"/>
        <w:ind w:left="359.7599792480469" w:right="1418.5992431640625" w:hanging="269.2799377441406"/>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Describe the approach and tools used for data collection during the visit (e.g.,  observational methods, interviews, archival research).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85205078125" w:line="240" w:lineRule="auto"/>
        <w:ind w:left="9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Discuss the rationale behind the chosen methods.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5.1199340820312" w:line="343.0293846130371" w:lineRule="auto"/>
        <w:ind w:left="90.48004150390625" w:right="674.0386962890625" w:hanging="9.12002563476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Chapter 4: Description of the community interactions, Observations and Analysis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Provide detailed descriptions of community interactions and engagements carried out.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Include observations related to fieldwork: work’s-relevance to topic selected.</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29052734375"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8/18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8617401123047" w:lineRule="auto"/>
        <w:ind w:left="90.48004150390625" w:right="1844.799804687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Use photographs, diagrams, and sketches, etc. to support the descriptions.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Analyze the data collected in relation to the study objectives.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6.85791015625" w:line="240" w:lineRule="auto"/>
        <w:ind w:left="81.3600158691406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Chapter 5: Conclusion and Recommendations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1982421875" w:line="345.8617401123047" w:lineRule="auto"/>
        <w:ind w:left="90.48004150390625" w:right="426.640014648437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Discuss how the findings from the visits contribute to the understanding of subject area.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Summarize the key findings and their significance.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59033203125" w:line="345.86073875427246" w:lineRule="auto"/>
        <w:ind w:left="358.800048828125" w:right="472.7593994140625" w:hanging="268.3200073242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Offer recommendations based on the research findings for further study or preservation  efforts.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459716796875" w:line="240" w:lineRule="auto"/>
        <w:ind w:left="75.8399963378906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References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18701171875" w:line="240" w:lineRule="auto"/>
        <w:ind w:left="9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List all sources cited in the report in a consistent format.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7.919921875" w:line="240" w:lineRule="auto"/>
        <w:ind w:left="71.7601013183593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Appendices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19921875" w:line="345.8617401123047" w:lineRule="auto"/>
        <w:ind w:left="353.99993896484375" w:right="325.838623046875" w:hanging="263.519897460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Include additional data, interview transcripts, notes, or documents that are relevant to the  report but not integral to its main text.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576904296875" w:line="240" w:lineRule="auto"/>
        <w:ind w:left="75.34088134765625" w:right="0" w:firstLine="0"/>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single"/>
          <w:shd w:fill="auto" w:val="clear"/>
          <w:vertAlign w:val="baseline"/>
          <w:rtl w:val="0"/>
        </w:rPr>
        <w:t xml:space="preserve">9. Evaluation Pattern</w:t>
      </w: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345.51392555236816" w:lineRule="auto"/>
        <w:ind w:left="356.7744445800781" w:right="179.4677734375" w:hanging="1.32492065429687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Evaluation during the CEP program involves two key components: External Evaluation (40%) and  Internal Evaluation (60%).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45361328125" w:line="240" w:lineRule="auto"/>
        <w:ind w:left="84.6144104003906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79999923706055"/>
          <w:szCs w:val="22.079999923706055"/>
          <w:u w:val="none"/>
          <w:shd w:fill="auto" w:val="clear"/>
          <w:vertAlign w:val="baseline"/>
          <w:rtl w:val="0"/>
        </w:rPr>
        <w:t xml:space="preserve">(i)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Internal Evaluation by Guide (Marks 20)</w:t>
      </w:r>
    </w:p>
    <w:tbl>
      <w:tblPr>
        <w:tblStyle w:val="Table1"/>
        <w:tblW w:w="9008.720397949219" w:type="dxa"/>
        <w:jc w:val="left"/>
        <w:tblInd w:w="69.600067138671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931.119689941406"/>
        <w:gridCol w:w="1077.6007080078125"/>
        <w:tblGridChange w:id="0">
          <w:tblGrid>
            <w:gridCol w:w="7931.119689941406"/>
            <w:gridCol w:w="1077.6007080078125"/>
          </w:tblGrid>
        </w:tblGridChange>
      </w:tblGrid>
      <w:tr>
        <w:trPr>
          <w:cantSplit w:val="0"/>
          <w:trHeight w:val="605.39916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Criteria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Marks</w:t>
            </w:r>
          </w:p>
        </w:tc>
      </w:tr>
      <w:tr>
        <w:trPr>
          <w:cantSplit w:val="0"/>
          <w:trHeight w:val="463.2009887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59994506835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Attendance, Community interactions completion and interaction with supervisor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w:t>
            </w:r>
          </w:p>
        </w:tc>
      </w:tr>
      <w:tr>
        <w:trPr>
          <w:cantSplit w:val="0"/>
          <w:trHeight w:val="523.198852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159881591796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Overall Report quality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w:t>
            </w:r>
          </w:p>
        </w:tc>
      </w:tr>
      <w:tr>
        <w:trPr>
          <w:cantSplit w:val="0"/>
          <w:trHeight w:val="470.4013061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439971923828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20</w:t>
            </w:r>
          </w:p>
        </w:tc>
      </w:tr>
    </w:tbl>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9/18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6144104003906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79999923706055"/>
          <w:szCs w:val="22.079999923706055"/>
          <w:u w:val="none"/>
          <w:shd w:fill="auto" w:val="clear"/>
          <w:vertAlign w:val="baseline"/>
          <w:rtl w:val="0"/>
        </w:rPr>
        <w:t xml:space="preserve">(ii)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External Evaluation (Marks 30)</w:t>
      </w:r>
    </w:p>
    <w:tbl>
      <w:tblPr>
        <w:tblStyle w:val="Table2"/>
        <w:tblW w:w="9008.720397949219" w:type="dxa"/>
        <w:jc w:val="left"/>
        <w:tblInd w:w="69.600067138671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931.119689941406"/>
        <w:gridCol w:w="1077.6007080078125"/>
        <w:tblGridChange w:id="0">
          <w:tblGrid>
            <w:gridCol w:w="7931.119689941406"/>
            <w:gridCol w:w="1077.6007080078125"/>
          </w:tblGrid>
        </w:tblGridChange>
      </w:tblGrid>
      <w:tr>
        <w:trPr>
          <w:cantSplit w:val="0"/>
          <w:trHeight w:val="604.7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Criteria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Marks</w:t>
            </w:r>
          </w:p>
        </w:tc>
      </w:tr>
      <w:tr>
        <w:trPr>
          <w:cantSplit w:val="0"/>
          <w:trHeight w:val="8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86165618896484" w:lineRule="auto"/>
              <w:ind w:left="28.079986572265625" w:right="398.47900390625" w:firstLine="4.079895019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Objectives, Literature Review, Methodology, Data Analysis, Conclusion and  Recommendations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15</w:t>
            </w:r>
          </w:p>
        </w:tc>
      </w:tr>
      <w:tr>
        <w:trPr>
          <w:cantSplit w:val="0"/>
          <w:trHeight w:val="463.201904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159881591796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Overall Project Report Structure and Style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w:t>
            </w:r>
          </w:p>
        </w:tc>
      </w:tr>
      <w:tr>
        <w:trPr>
          <w:cantSplit w:val="0"/>
          <w:trHeight w:val="544.7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83996582031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Presentation Skills &amp; Communication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w:t>
            </w:r>
          </w:p>
        </w:tc>
      </w:tr>
      <w:tr>
        <w:trPr>
          <w:cantSplit w:val="0"/>
          <w:trHeight w:val="470.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439971923828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30</w:t>
            </w:r>
          </w:p>
        </w:tc>
      </w:tr>
    </w:tbl>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10/18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08.2801818847656"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Appendix I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2488.6000061035156"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GUIDE INTERACTION DIARY FORM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118896484375" w:line="345.0619125366211" w:lineRule="auto"/>
        <w:ind w:left="69.60006713867188" w:right="116.4794921875" w:firstLine="4.320068359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 the undersigned Ms. /Mr.__________________________________________________Roll  No. _______________, currently enrolled in the ______ Year of  _________________________Full-time Program ________ at _________________ institute/  college, am undertaking my Community Engagement Project work under the guidance of  Dr./Ms./Mr. _____________________________________, and I hereby confirm that I have  met my Internal guide on the following dates mentioned below for Project Guidance:- </w:t>
      </w:r>
    </w:p>
    <w:tbl>
      <w:tblPr>
        <w:tblStyle w:val="Table3"/>
        <w:tblW w:w="6419.200134277344" w:type="dxa"/>
        <w:jc w:val="left"/>
        <w:tblInd w:w="1363.119964599609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28.0001831054688"/>
        <w:gridCol w:w="2047.7996826171875"/>
        <w:gridCol w:w="3543.4002685546875"/>
        <w:tblGridChange w:id="0">
          <w:tblGrid>
            <w:gridCol w:w="828.0001831054688"/>
            <w:gridCol w:w="2047.7996826171875"/>
            <w:gridCol w:w="3543.4002685546875"/>
          </w:tblGrid>
        </w:tblGridChange>
      </w:tblGrid>
      <w:tr>
        <w:trPr>
          <w:cantSplit w:val="0"/>
          <w:trHeight w:val="86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193603515625" w:right="0" w:firstLine="0"/>
              <w:jc w:val="left"/>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Sr.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76983642578125" w:right="0" w:firstLine="0"/>
              <w:jc w:val="left"/>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Signature of the Internal Guide</w:t>
            </w:r>
          </w:p>
        </w:tc>
      </w:tr>
      <w:tr>
        <w:trPr>
          <w:cantSplit w:val="0"/>
          <w:trHeight w:val="63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63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63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63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635.9991455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633.6004638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6.3615608215332" w:lineRule="auto"/>
        <w:ind w:left="69.60006713867188" w:right="802.9992675781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________________________ ______________________ Signature of the Candidate Signature of Internal Guide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1.55853271484375" w:line="344.5287609100342" w:lineRule="auto"/>
        <w:ind w:left="355.2000427246094" w:right="118.759765625" w:hanging="280.8000183105469"/>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IMPORTANT: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is expected that students will be meeting their guide at least five times for  the CEP work interaction. The candidate should retain the above stated ‘Project Guide  Interaction Certificate Form’ and submit the same with required signatures of the guide  while submitting the Project to the Institute.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914306640625" w:line="343.8622570037842" w:lineRule="auto"/>
        <w:ind w:left="356.6400146484375" w:right="123.03955078125" w:firstLine="0.2400207519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PROJECT REPORT WILL NOT BE ACCEPTED WITHOUT THE DULY FILLED  PROJECT GUIDE INTERACTION CERTIFICATE.</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0577087402344"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11/18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60.28030395507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Appendix II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118896484375" w:line="240" w:lineRule="auto"/>
        <w:ind w:left="2835.39993286132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Main Page Format of Project Report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7197265625" w:line="240" w:lineRule="auto"/>
        <w:ind w:left="3627.159881591797"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Title of the Project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118896484375" w:line="240" w:lineRule="auto"/>
        <w:ind w:left="3596.200103759765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Name of the Student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345.8617401123047" w:lineRule="auto"/>
        <w:ind w:left="1857.0402526855469" w:right="1960.559082031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(Name of Academic Course and Academic Year Details) Example: Masters in Management Studies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458984375" w:line="240" w:lineRule="auto"/>
        <w:ind w:left="3488.679962158203"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Under the Guidance of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240" w:lineRule="auto"/>
        <w:ind w:left="3845.80032348632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Name of Guide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5.9197998046875" w:line="240" w:lineRule="auto"/>
        <w:ind w:left="2561.800079345703"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Name of the Department/College/Institute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3203125" w:line="240" w:lineRule="auto"/>
        <w:ind w:left="0" w:right="3286.759643554687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Academic Year – 2025-26</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7.7197265625"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12/18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14.6803283691406"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Appendix III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118896484375" w:line="240" w:lineRule="auto"/>
        <w:ind w:left="2561.800079345703"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Name of the Department/College/Institute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5205078125" w:line="240" w:lineRule="auto"/>
        <w:ind w:left="3692.1592712402344" w:right="0" w:firstLine="0"/>
        <w:jc w:val="left"/>
        <w:rPr>
          <w:rFonts w:ascii="Times New Roman" w:cs="Times New Roman" w:eastAsia="Times New Roman" w:hAnsi="Times New Roman"/>
          <w:b w:val="1"/>
          <w:bCs w:val="1"/>
          <w:i w:val="0"/>
          <w:iCs w:val="0"/>
          <w:smallCaps w:val="0"/>
          <w:strike w:val="0"/>
          <w:color w:val="000000"/>
          <w:sz w:val="40.08000183105469"/>
          <w:szCs w:val="40.08000183105469"/>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40.08000183105469"/>
          <w:szCs w:val="40.08000183105469"/>
          <w:u w:val="none"/>
          <w:shd w:fill="auto" w:val="clear"/>
          <w:vertAlign w:val="baseline"/>
          <w:rtl w:val="0"/>
        </w:rPr>
        <w:t xml:space="preserve">Certificate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3.465576171875" w:line="344.9454116821289" w:lineRule="auto"/>
        <w:ind w:left="69.60006713867188" w:right="116.4794921875" w:firstLine="4.320068359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 hereby certify that Mr./Ms. _____________________________, Student of  ____________________________________Institute/college studying in  ________________________ program has completed a C. E. project  titled _______________________________________________________ in the area of  ________________________________specialization for the academic year 2025-2026. To  the best of my knowledge the work of the student is original and the information included in  the project is correct.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3739013671875" w:line="240" w:lineRule="auto"/>
        <w:ind w:left="73.9201354980468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Internal Guide Head of the Department Principal</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6.920166015625"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13/18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14.6803283691406"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Annexure IV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918701171875" w:line="240" w:lineRule="auto"/>
        <w:ind w:left="3985.4798889160156"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Declaration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1201171875" w:line="344.8619270324707" w:lineRule="auto"/>
        <w:ind w:left="352.79998779296875" w:right="119.439697265625" w:firstLine="4.320068359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 Mr./Ms. _____________________________________________ Student of  ________________________________Institute/college studying in  __________________________________program, hereby declare that I have completed  the Community Engagement Project titled ______________________________________  during the academic year 2025-2026.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658447265625" w:line="344.8622131347656" w:lineRule="auto"/>
        <w:ind w:left="70.80001831054688" w:right="117.3193359375" w:firstLine="2.8800964355468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report is original and the information/data included in the report is true emerging from the  primary and/ secondary data gathered and analyzed as part of this Community Engagement  project.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057861328125" w:line="343.8621139526367" w:lineRule="auto"/>
        <w:ind w:left="73.68011474609375" w:right="124.478759765625" w:hanging="0.2400207519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Due credit is extended on the work of Literature/Secondary Survey by endorsing it in the  Bibliography as per prescribed format.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4.4580078125" w:line="240" w:lineRule="auto"/>
        <w:ind w:left="69.6000671386718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919921875" w:line="240" w:lineRule="auto"/>
        <w:ind w:left="0" w:right="2511.95922851562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Signature of the Student with date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02392578125" w:line="240" w:lineRule="auto"/>
        <w:ind w:left="0" w:right="3258.59985351562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Name of Student</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09.7198486328125"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14/18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12.907257080078" w:right="0" w:firstLine="0"/>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Annexure V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92626953125" w:line="240" w:lineRule="auto"/>
        <w:ind w:left="3353.848114013672" w:right="0" w:firstLine="0"/>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Student Feedback on CEP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587890625" w:line="240" w:lineRule="auto"/>
        <w:ind w:left="2357.876739501953" w:right="0" w:firstLine="0"/>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(To be filled by Students after CEP completion)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7294921875" w:line="240" w:lineRule="auto"/>
        <w:ind w:left="78.8735961914062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Student Name: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7099609375" w:line="240" w:lineRule="auto"/>
        <w:ind w:left="78.8735961914062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Seat No. /Roll No.: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92578125" w:line="240" w:lineRule="auto"/>
        <w:ind w:left="72.24960327148438"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Email: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7099609375" w:line="240" w:lineRule="auto"/>
        <w:ind w:left="73.132934570312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Department: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7099609375" w:line="240" w:lineRule="auto"/>
        <w:ind w:left="72.24960327148438"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Name of the Mentor: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587890625" w:line="240" w:lineRule="auto"/>
        <w:ind w:left="73.35372924804688"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Title/Heading of Community Engagement Projects: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2646484375" w:line="240" w:lineRule="auto"/>
        <w:ind w:left="73.35372924804688"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Brief description of CEP carried out: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7099609375" w:line="240" w:lineRule="auto"/>
        <w:ind w:left="73.132934570312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Dates of CEP: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326904296875" w:line="240" w:lineRule="auto"/>
        <w:ind w:left="72.69119262695312" w:right="0" w:firstLine="0"/>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My internship experience was related to my major area of study/ academic program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72607421875" w:line="240" w:lineRule="auto"/>
        <w:ind w:left="454.108886718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 Strongly Agree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587890625" w:line="240" w:lineRule="auto"/>
        <w:ind w:left="436.2240600585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2. Agree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92578125" w:line="240" w:lineRule="auto"/>
        <w:ind w:left="439.0943908691406"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3. Disagree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64892578125" w:line="240" w:lineRule="auto"/>
        <w:ind w:left="432.2496032714844"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4. Strongly Disagree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0.325927734375" w:line="240" w:lineRule="auto"/>
        <w:ind w:left="73.5745239257812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Indicate the degree to which you agree or disagree with the following statements. </w:t>
      </w:r>
    </w:p>
    <w:tbl>
      <w:tblPr>
        <w:tblStyle w:val="Table4"/>
        <w:tblW w:w="9210.319519042969" w:type="dxa"/>
        <w:jc w:val="left"/>
        <w:tblInd w:w="69.600067138671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5.3201293945312"/>
        <w:gridCol w:w="1022.7996826171875"/>
        <w:gridCol w:w="777.60009765625"/>
        <w:gridCol w:w="1034.4000244140625"/>
        <w:gridCol w:w="1277.39990234375"/>
        <w:gridCol w:w="1132.7996826171875"/>
        <w:tblGridChange w:id="0">
          <w:tblGrid>
            <w:gridCol w:w="3965.3201293945312"/>
            <w:gridCol w:w="1022.7996826171875"/>
            <w:gridCol w:w="777.60009765625"/>
            <w:gridCol w:w="1034.4000244140625"/>
            <w:gridCol w:w="1277.39990234375"/>
            <w:gridCol w:w="1132.7996826171875"/>
          </w:tblGrid>
        </w:tblGridChange>
      </w:tblGrid>
      <w:tr>
        <w:trPr>
          <w:cantSplit w:val="0"/>
          <w:trHeight w:val="770.39916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644775390625" w:right="0" w:firstLine="0"/>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This experience has: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51392555236816" w:lineRule="auto"/>
              <w:ind w:left="114.7869873046875" w:right="48.8800048828125" w:firstLine="5.740966796875"/>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Strongly  Agree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Agree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Neutral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8917236328125" w:right="0" w:firstLine="0"/>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Disagree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51392555236816" w:lineRule="auto"/>
              <w:ind w:left="115.8917236328125" w:right="156.4501953125" w:firstLine="4.6368408203125"/>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Strongly  Disagree</w:t>
            </w:r>
          </w:p>
        </w:tc>
      </w:tr>
      <w:tr>
        <w:trPr>
          <w:cantSplit w:val="0"/>
          <w:trHeight w:val="768.0010986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341007232666" w:lineRule="auto"/>
              <w:ind w:left="124.06082153320312" w:right="51.4483642578125" w:hanging="7.06558227539062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Has increased my sensitivity towards  societal problems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768.60015869140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8836860656738" w:lineRule="auto"/>
              <w:ind w:left="118.32000732421875" w:right="48.748779296875" w:firstLine="1.54556274414062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Given me the opportunity to explore a  career field delete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770.39886474609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34120750427246" w:lineRule="auto"/>
              <w:ind w:left="113.90396118164062" w:right="51.4471435546875" w:firstLine="2.20809936523437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Allowed me to apply classroom theory to  practice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768.0010986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34120750427246" w:lineRule="auto"/>
              <w:ind w:left="120.96954345703125" w:right="48.0572509765625" w:hanging="3.9743041992187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Helped me develop my decision-making  and problem-solving skills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1149.598846435546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4.42748069763184" w:lineRule="auto"/>
              <w:ind w:left="117.43682861328125" w:right="50.5645751953125" w:hanging="1.9873046875"/>
              <w:jc w:val="both"/>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Expanded my knowledge about the work  world before permanent employment  delete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389.2012023925781"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Helped me develop my written and oral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bl>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15/18 </w:t>
      </w:r>
    </w:p>
    <w:tbl>
      <w:tblPr>
        <w:tblStyle w:val="Table5"/>
        <w:tblW w:w="9210.319519042969" w:type="dxa"/>
        <w:jc w:val="left"/>
        <w:tblInd w:w="69.600067138671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5.3201293945312"/>
        <w:gridCol w:w="1022.7996826171875"/>
        <w:gridCol w:w="777.60009765625"/>
        <w:gridCol w:w="1034.4000244140625"/>
        <w:gridCol w:w="1277.39990234375"/>
        <w:gridCol w:w="1132.7996826171875"/>
        <w:tblGridChange w:id="0">
          <w:tblGrid>
            <w:gridCol w:w="3965.3201293945312"/>
            <w:gridCol w:w="1022.7996826171875"/>
            <w:gridCol w:w="777.60009765625"/>
            <w:gridCol w:w="1034.4000244140625"/>
            <w:gridCol w:w="1277.39990234375"/>
            <w:gridCol w:w="1132.7996826171875"/>
          </w:tblGrid>
        </w:tblGridChange>
      </w:tblGrid>
      <w:tr>
        <w:trPr>
          <w:cantSplit w:val="0"/>
          <w:trHeight w:val="389.2004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320007324218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communication skills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15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4.0658760070801" w:lineRule="auto"/>
              <w:ind w:left="119.20318603515625" w:right="48.7969970703125" w:hanging="2.870330810546875"/>
              <w:jc w:val="both"/>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Provided a chance to use leadership skills  (influence others, develop ideas with  others, stimulate decision-making and  action)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767.99926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34195137023926" w:lineRule="auto"/>
              <w:ind w:left="116.33285522460938" w:right="50.7855224609375" w:hanging="0.88333129882812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Expanded my sensitivity to the ethical  implications of the work involved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770.40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5149269104004" w:lineRule="auto"/>
              <w:ind w:left="118.32000732421875" w:right="51.4471435546875" w:hanging="2.870483398437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Made it possible for me to be more  confident in new situations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768.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34195137023926" w:lineRule="auto"/>
              <w:ind w:left="116.33285522460938" w:right="51.0064697265625" w:firstLine="3.5327148437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Given me a chance to improve my  interpersonal skills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76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34086418151855" w:lineRule="auto"/>
              <w:ind w:left="120.96954345703125" w:right="51.226806640625" w:hanging="3.9743041992187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Helped me learn to handle responsibility  and use my time wisely</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770.39916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34046363830566" w:lineRule="auto"/>
              <w:ind w:left="115.0079345703125" w:right="48.336181640625" w:firstLine="1.987304687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Helped me discover new aspects of myself  that I didn’t know existed before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767.99987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34046363830566" w:lineRule="auto"/>
              <w:ind w:left="120.96954345703125" w:right="50.34423828125" w:hanging="3.9743041992187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Helped me develop new interests and  abilities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39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995239257812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Helped me clarify my career goals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767.99926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34046363830566" w:lineRule="auto"/>
              <w:ind w:left="114.78713989257812" w:right="50.5645751953125" w:firstLine="1.32492065429687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Allowed me to acquire information and/ or  use equipment not available at my Institute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76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34046363830566" w:lineRule="auto"/>
              <w:ind w:left="116.33285522460938" w:right="48.758544921875" w:hanging="0.22079467773437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Allowed me to realize socio-economic  issues in the society repeated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bl>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8.80966186523438"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 The faculty mentor extended guidance and mentoring through-out the CEP process: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52587890625" w:line="240" w:lineRule="auto"/>
        <w:ind w:left="454.108886718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 Strongly Agree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2646484375" w:line="240" w:lineRule="auto"/>
        <w:ind w:left="436.2240600585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2. Agree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64892578125" w:line="240" w:lineRule="auto"/>
        <w:ind w:left="439.0943908691406"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3. Disagree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679443359375" w:line="240" w:lineRule="auto"/>
        <w:ind w:left="432.2496032714844"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4. Strongly Disagree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5264892578125" w:line="240" w:lineRule="auto"/>
        <w:ind w:left="88.80966186523438"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 Were you able to accomplish the initial goals, tasks and new skills that were set down in CEP plan?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52679443359375" w:line="240" w:lineRule="auto"/>
        <w:ind w:left="454.108886718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 Strongly Agree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64892578125" w:line="240" w:lineRule="auto"/>
        <w:ind w:left="436.2240600585937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2. Agree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9263916015625" w:line="240" w:lineRule="auto"/>
        <w:ind w:left="439.0943908691406"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3. Disagree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92642211914062" w:line="240" w:lineRule="auto"/>
        <w:ind w:left="432.2496032714844"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4. Strongly Disagree</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7.9263305664062"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16/18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70450019836426" w:lineRule="auto"/>
        <w:ind w:left="73.1329345703125" w:right="1789.454345703125" w:firstLine="15.67672729492187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 Considering your overall experience, how would you rate this CEP? (Circle one):  </w:t>
      </w:r>
      <w:r w:rsidDel="00000000" w:rsidR="00000000" w:rsidRPr="00000000">
        <w:rPr>
          <w:rFonts w:ascii="Times New Roman" w:cs="Times New Roman" w:eastAsia="Times New Roman" w:hAnsi="Times New Roman"/>
          <w:b w:val="0"/>
          <w:bCs w:val="0"/>
          <w:i w:val="0"/>
          <w:iCs w:val="0"/>
          <w:smallCaps w:val="0"/>
          <w:strike w:val="0"/>
          <w:color w:val="ff0000"/>
          <w:sz w:val="22.079999923706055"/>
          <w:szCs w:val="22.079999923706055"/>
          <w:u w:val="none"/>
          <w:shd w:fill="auto" w:val="clear"/>
          <w:vertAlign w:val="baseline"/>
          <w:rtl w:val="0"/>
        </w:rPr>
        <w:t xml:space="preserve">Poor</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 Satisfactory/ Good/ Excellent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5.318603515625" w:line="415.0518035888672" w:lineRule="auto"/>
        <w:ind w:left="145.24795532226562" w:right="179.29443359375" w:hanging="56.43829345703125"/>
        <w:jc w:val="left"/>
        <w:rPr>
          <w:rFonts w:ascii="Arial" w:cs="Arial" w:eastAsia="Arial" w:hAnsi="Arial"/>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Give suggestions as to how your CEP experience could have been improved." </w:t>
      </w:r>
      <w:r w:rsidDel="00000000" w:rsidR="00000000" w:rsidRPr="00000000">
        <w:rPr>
          <w:rFonts w:ascii="Arial Unicode MS" w:cs="Arial Unicode MS" w:eastAsia="Arial Unicode MS" w:hAnsi="Arial Unicode MS"/>
          <w:b w:val="0"/>
          <w:bCs w:val="0"/>
          <w:i w:val="0"/>
          <w:iCs w:val="0"/>
          <w:smallCaps w:val="0"/>
          <w:strike w:val="0"/>
          <w:color w:val="000000"/>
          <w:sz w:val="22.079999923706055"/>
          <w:szCs w:val="22.079999923706055"/>
          <w:u w:val="none"/>
          <w:shd w:fill="auto" w:val="clear"/>
          <w:vertAlign w:val="baseline"/>
          <w:rtl w:val="0"/>
        </w:rPr>
        <w:t xml:space="preserve">(Please mark ✓ for areas that were satisfactory and ✗ for areas that need improvement)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79638671875" w:line="240" w:lineRule="auto"/>
        <w:ind w:left="71.58721923828125" w:right="0" w:firstLine="0"/>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Aspect of CEP Experience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40" w:lineRule="auto"/>
        <w:ind w:left="438.2112121582031"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 Clear orientation and briefing at the start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7099609375" w:line="240" w:lineRule="auto"/>
        <w:ind w:left="438.2112121582031"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 Relevance of project to academic learning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7099609375" w:line="240" w:lineRule="auto"/>
        <w:ind w:left="438.2112121582031"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 Availability and support from internal guide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2646484375" w:line="240" w:lineRule="auto"/>
        <w:ind w:left="438.2112121582031"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 Adequate field exposure and hands-on engagement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927001953125" w:line="240" w:lineRule="auto"/>
        <w:ind w:left="438.2112121582031"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 Clarity in roles and responsibilities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587890625" w:line="240" w:lineRule="auto"/>
        <w:ind w:left="438.2112121582031"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 Time provided for the completion of project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8.326416015625" w:line="240" w:lineRule="auto"/>
        <w:ind w:left="78.8735961914062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Signature of Student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587890625" w:line="240" w:lineRule="auto"/>
        <w:ind w:left="72.24960327148438"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Name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92626953125" w:line="240" w:lineRule="auto"/>
        <w:ind w:left="73.1329345703125"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Date: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87.3260498046875"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17/18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23.4129333496094"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Under the Guidance of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30712890625" w:line="346.01574897766113" w:lineRule="auto"/>
        <w:ind w:left="74.09286499023438" w:right="793.8720703125" w:firstLine="0"/>
        <w:jc w:val="center"/>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Hon’ble Vice Chancellor Hon’ble Pro-Vice Chancellor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Prof. Dr. Ravindra Kulkarni (Prin.) Dr. Ajay Bhamare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________________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1.4697265625" w:line="240" w:lineRule="auto"/>
        <w:ind w:left="3013.7391662597656" w:right="0" w:firstLine="0"/>
        <w:jc w:val="left"/>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CEP Guidelines Draft Committee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527099609375" w:line="343.34086418151855" w:lineRule="auto"/>
        <w:ind w:left="77.10723876953125" w:right="426.357421875" w:hanging="3.97430419921875"/>
        <w:jc w:val="left"/>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Prof. Shivram S. Garje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Convener </w:t>
      </w:r>
      <w:r w:rsidDel="00000000" w:rsidR="00000000" w:rsidRPr="00000000">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tl w:val="0"/>
        </w:rPr>
        <w:t xml:space="preserve">Off. Dean (Science and Technology)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05419921875" w:line="343.34086418151855" w:lineRule="auto"/>
        <w:ind w:left="73.1329345703125" w:right="536.978759765625" w:firstLine="0"/>
        <w:jc w:val="left"/>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Prof. Smita Shukla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Member </w:t>
      </w:r>
      <w:r w:rsidDel="00000000" w:rsidR="00000000" w:rsidRPr="00000000">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tl w:val="0"/>
        </w:rPr>
        <w:t xml:space="preserve">Director, Alkesh Dinesh Mody Institute of Finance and Management Studies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5.653076171875" w:line="343.34046363830566" w:lineRule="auto"/>
        <w:ind w:left="77.10723876953125" w:right="536.978759765625" w:hanging="3.97430419921875"/>
        <w:jc w:val="left"/>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Prof. Manisha A. Karne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Member </w:t>
      </w:r>
      <w:r w:rsidDel="00000000" w:rsidR="00000000" w:rsidRPr="00000000">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tl w:val="0"/>
        </w:rPr>
        <w:t xml:space="preserve">Off. Associate Dean (Humanities) and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5263671875" w:line="240" w:lineRule="auto"/>
        <w:ind w:left="73.1329345703125" w:right="0" w:firstLine="0"/>
        <w:jc w:val="left"/>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tl w:val="0"/>
        </w:rPr>
        <w:t xml:space="preserve">Director, Mumbai School of Economics and Public Policy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1260986328125" w:line="345.51392555236816" w:lineRule="auto"/>
        <w:ind w:left="73.79531860351562" w:right="536.978759765625" w:hanging="0.662384033203125"/>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Prof. Priya Vaidya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Member Head, Department of Philosophy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3.6529541015625" w:line="343.341007232666" w:lineRule="auto"/>
        <w:ind w:left="77.10723876953125" w:right="536.978759765625" w:hanging="4.416046142578125"/>
        <w:jc w:val="left"/>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u w:val="none"/>
          <w:shd w:fill="auto" w:val="clear"/>
          <w:vertAlign w:val="baseline"/>
          <w:rtl w:val="0"/>
        </w:rPr>
        <w:t xml:space="preserve">Dr. Suchitra Naik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Member </w:t>
      </w:r>
      <w:r w:rsidDel="00000000" w:rsidR="00000000" w:rsidRPr="00000000">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tl w:val="0"/>
        </w:rPr>
        <w:t xml:space="preserve">Off. Associate Dean (Humanities) and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520263671875" w:line="240" w:lineRule="auto"/>
        <w:ind w:left="73.1329345703125" w:right="0" w:firstLine="0"/>
        <w:jc w:val="left"/>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tl w:val="0"/>
        </w:rPr>
        <w:t xml:space="preserve">Principal, K.G. Joshi College of Arts &amp; N.G. Bedekar College of Commerce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7257080078125" w:line="343.8842296600342" w:lineRule="auto"/>
        <w:ind w:left="73.57452392578125" w:right="536.978759765625" w:hanging="0.44158935546875"/>
        <w:jc w:val="left"/>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079999923706055"/>
          <w:szCs w:val="22.079999923706055"/>
          <w:highlight w:val="white"/>
          <w:u w:val="none"/>
          <w:vertAlign w:val="baseline"/>
          <w:rtl w:val="0"/>
        </w:rPr>
        <w:t xml:space="preserve">Prof. Vishwanath Patil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highlight w:val="white"/>
          <w:u w:val="none"/>
          <w:vertAlign w:val="baseline"/>
          <w:rtl w:val="0"/>
        </w:rPr>
        <w:t xml:space="preserve">Member </w:t>
      </w:r>
      <w:r w:rsidDel="00000000" w:rsidR="00000000" w:rsidRPr="00000000">
        <w:rPr>
          <w:rFonts w:ascii="Times New Roman" w:cs="Times New Roman" w:eastAsia="Times New Roman" w:hAnsi="Times New Roman"/>
          <w:b w:val="0"/>
          <w:bCs w:val="0"/>
          <w:i w:val="0"/>
          <w:iCs w:val="0"/>
          <w:smallCaps w:val="0"/>
          <w:strike w:val="0"/>
          <w:color w:val="9900ff"/>
          <w:sz w:val="22.079999923706055"/>
          <w:szCs w:val="22.079999923706055"/>
          <w:u w:val="none"/>
          <w:shd w:fill="auto" w:val="clear"/>
          <w:vertAlign w:val="baseline"/>
          <w:rtl w:val="0"/>
        </w:rPr>
        <w:t xml:space="preserve">I/c Director, National Centre for Nanoscience and Nanotechnology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55279541015625" w:line="240" w:lineRule="auto"/>
        <w:ind w:left="3969.131622314453" w:right="0" w:firstLine="0"/>
        <w:jc w:val="lef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1.5264892578125" w:line="240" w:lineRule="auto"/>
        <w:ind w:left="0" w:right="173.73291015625" w:firstLine="0"/>
        <w:jc w:val="right"/>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18/18 </w:t>
      </w:r>
    </w:p>
    <w:sectPr>
      <w:pgSz w:h="16820" w:w="11900" w:orient="portrait"/>
      <w:pgMar w:bottom="828.0000305175781" w:top="1411.600341796875" w:left="1370.8799743652344" w:right="1255.6005859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